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3B9">
        <w:rPr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">
            <v:imagedata r:id="rId8" o:title=" edited"/>
          </v:shape>
        </w:pict>
      </w:r>
    </w:p>
    <w:p w:rsidR="000343B9" w:rsidRPr="000343B9" w:rsidRDefault="000343B9" w:rsidP="000343B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343B9" w:rsidRPr="000343B9" w:rsidRDefault="000343B9" w:rsidP="000343B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343B9" w:rsidRPr="000343B9" w:rsidRDefault="000343B9" w:rsidP="000343B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3B9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343B9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343B9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0343B9" w:rsidRPr="000343B9" w:rsidRDefault="000343B9" w:rsidP="000343B9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343B9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 размерах, условиях оплаты труда</w:t>
      </w:r>
    </w:p>
    <w:p w:rsidR="009E32C6" w:rsidRP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и иных </w:t>
      </w:r>
      <w:proofErr w:type="gramStart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выплат руководителей</w:t>
      </w:r>
      <w:proofErr w:type="gramEnd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</w:p>
    <w:p w:rsidR="009E32C6" w:rsidRP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заместителей руководителей,</w:t>
      </w:r>
    </w:p>
    <w:p w:rsidR="009E32C6" w:rsidRP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</w:t>
      </w:r>
      <w:r w:rsidR="000343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авных бухгалтеров муниципальных</w:t>
      </w:r>
    </w:p>
    <w:p w:rsidR="009E32C6" w:rsidRP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бюджетных учреждений города Ханты-Мансийска</w:t>
      </w:r>
    </w:p>
    <w:p w:rsidR="009E32C6" w:rsidRPr="009E32C6" w:rsidRDefault="009E32C6" w:rsidP="009E32C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9E32C6" w:rsidRPr="009E32C6" w:rsidRDefault="009E32C6" w:rsidP="009E32C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Рассмотрев проект Решения Думы города Ханты-Мансийска 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                       </w:t>
      </w: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«</w:t>
      </w: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размерах, условиях оплаты труда и иных </w:t>
      </w:r>
      <w:proofErr w:type="gramStart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выплат руководителей</w:t>
      </w:r>
      <w:proofErr w:type="gramEnd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заместителей руководителей, главных бухгалтеров муниципальных бюджетных учреждений города Ханты-Мансийска»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E32C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руководствуясь частью 1 статьи 69 Устава города Ханты-Мансийска</w:t>
      </w: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,</w:t>
      </w:r>
    </w:p>
    <w:p w:rsidR="009E32C6" w:rsidRPr="009E32C6" w:rsidRDefault="009E32C6" w:rsidP="009E32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2C6" w:rsidRPr="009E32C6" w:rsidRDefault="009E32C6" w:rsidP="009E32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9E32C6" w:rsidRPr="009E32C6" w:rsidRDefault="009E32C6" w:rsidP="009E32C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1. Утвердить Положение о</w:t>
      </w:r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размерах, условиях оплаты труда и иных </w:t>
      </w:r>
      <w:proofErr w:type="gramStart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выплат руководителей</w:t>
      </w:r>
      <w:proofErr w:type="gramEnd"/>
      <w:r w:rsidRPr="009E32C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заместителей руководителей, главных бухгалтеров муниципальных бюджетных учреждений города Ханты-Мансийска согласно п</w:t>
      </w:r>
      <w:r w:rsidR="000343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риложению к настоящему Решению.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2. Признать утратившими силу: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- Решение Думы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28 декабря 2011 года № 157 </w:t>
      </w:r>
      <w:r w:rsidR="000343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размерах и условиях оплаты труда руководителей, заместителей руко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водителей, главных бухгалтеров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города Ханты-Мансийска»;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-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Решение Думы города Ханты-Ман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сийска от 02 марта 2012 года №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199</w:t>
      </w:r>
      <w:r w:rsidR="000343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Решение  Думы города Ханты-Мансийска от 28 декабря 2011 года №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157 «О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размерах и условиях оплаты труда руководителей, заместителей руководителей, главных бухгалтеров  муниципальных учреждений города Ханты-Мансийска»;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- Решение Думы города Ханты-Мансий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ска от 27 сентября 2012 года                 №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275-</w:t>
      </w:r>
      <w:r w:rsidRPr="009E32C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РД «О внесении изменений в Решение  Думы города Ханты-Мансийска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 28 декабря 2011 года №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3B9">
        <w:rPr>
          <w:rFonts w:ascii="Times New Roman" w:eastAsia="Times New Roman" w:hAnsi="Times New Roman"/>
          <w:sz w:val="28"/>
          <w:szCs w:val="28"/>
          <w:lang w:eastAsia="ru-RU"/>
        </w:rPr>
        <w:t xml:space="preserve">157 «О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размерах и условиях оплаты труда руководителей, заместителей руководителей, главных бухгалтеров  муниципальных учреждений города Ханты-Мансийска»;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- Решение Думы города Ханты-Ман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сийска от 29 декабря 2012 года                №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334-</w:t>
      </w:r>
      <w:r w:rsidRPr="009E32C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РД «О внесении изме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нений в Решение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 от 28 декабря 2011 года №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157 «О  размерах и условиях оплаты труда руководителей, заместителей руководителей, главных бухгалтеров  муниципальных учре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ждений города Ханты-Мансийска»;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- Решение Думы города Ханты-Манс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ийска от 01 апреля  2013  года                 №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370-</w:t>
      </w:r>
      <w:r w:rsidRPr="009E32C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РД «О внесении изменений в Решение  Думы города Ханты-Мансийска от 28 декабря 2011 года №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157 «О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размерах и условиях оплаты труда руководителей, заместителей руководителей, главных бухгалтеров  муниципальных учреждений города Ханты-Мансийска»; </w:t>
      </w:r>
    </w:p>
    <w:p w:rsidR="009E32C6" w:rsidRPr="009E32C6" w:rsidRDefault="009E32C6" w:rsidP="009E3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- Решение Думы города Ханты-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>Мансийска от 19 июля 2013 года                   №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414-</w:t>
      </w:r>
      <w:r w:rsidRPr="009E32C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 xml:space="preserve"> РД «О внесении изменений в Решение  Думы города Ханты-Мансийска от 28 декабря 2011 года №</w:t>
      </w:r>
      <w:r w:rsidR="00BB0BAB">
        <w:rPr>
          <w:rFonts w:ascii="Times New Roman" w:eastAsia="Times New Roman" w:hAnsi="Times New Roman"/>
          <w:sz w:val="28"/>
          <w:szCs w:val="28"/>
          <w:lang w:eastAsia="ru-RU"/>
        </w:rPr>
        <w:t xml:space="preserve"> 157 «О </w:t>
      </w:r>
      <w:r w:rsidRPr="009E32C6">
        <w:rPr>
          <w:rFonts w:ascii="Times New Roman" w:eastAsia="Times New Roman" w:hAnsi="Times New Roman"/>
          <w:sz w:val="28"/>
          <w:szCs w:val="28"/>
          <w:lang w:eastAsia="ru-RU"/>
        </w:rPr>
        <w:t>размерах и условиях оплаты труда руководителей, заместителей руководителей, главных бухгалтеров  муниципальных учреждений города Ханты-Мансийска».</w:t>
      </w:r>
    </w:p>
    <w:p w:rsidR="009E32C6" w:rsidRPr="009E32C6" w:rsidRDefault="009E32C6" w:rsidP="009E32C6">
      <w:p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ab/>
        <w:t xml:space="preserve">3. Настоящее Решение вступает в силу после дня </w:t>
      </w:r>
      <w:r w:rsidR="00BB0BA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его </w:t>
      </w: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официального опубликования и распространяет свое действие на пр</w:t>
      </w:r>
      <w:r w:rsidR="00BB0BAB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авоотношения, возникшие с 01 января </w:t>
      </w:r>
      <w:r w:rsidRPr="009E32C6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2014 года.</w:t>
      </w:r>
    </w:p>
    <w:p w:rsidR="009E32C6" w:rsidRDefault="009E32C6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343B9" w:rsidRPr="000343B9" w:rsidRDefault="000343B9" w:rsidP="000343B9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0343B9" w:rsidRPr="000343B9" w:rsidRDefault="000343B9" w:rsidP="000343B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343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0343B9" w:rsidRPr="000343B9" w:rsidRDefault="000343B9" w:rsidP="000343B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Подписано</w:t>
      </w:r>
    </w:p>
    <w:p w:rsidR="000343B9" w:rsidRPr="000343B9" w:rsidRDefault="000343B9" w:rsidP="000343B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29 сентября 2014 года</w:t>
      </w:r>
    </w:p>
    <w:p w:rsidR="000343B9" w:rsidRPr="000343B9" w:rsidRDefault="000343B9" w:rsidP="00034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0343B9" w:rsidRPr="000343B9" w:rsidRDefault="000343B9" w:rsidP="000343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/>
          <w:sz w:val="28"/>
          <w:szCs w:val="28"/>
          <w:lang w:eastAsia="ru-RU"/>
        </w:rPr>
        <w:t>29 сентября 2014 года</w:t>
      </w:r>
    </w:p>
    <w:p w:rsidR="000343B9" w:rsidRPr="000343B9" w:rsidRDefault="000343B9" w:rsidP="000343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537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V </w:t>
      </w:r>
      <w:r w:rsidRPr="000343B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B0BAB" w:rsidRDefault="00BB0BA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8523B" w:rsidRPr="00566A27" w:rsidRDefault="0088523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66A2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523B" w:rsidRPr="00566A27" w:rsidRDefault="009E32C6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</w:t>
      </w:r>
      <w:r w:rsidR="0088523B" w:rsidRPr="00566A27">
        <w:rPr>
          <w:rFonts w:ascii="Times New Roman" w:hAnsi="Times New Roman"/>
          <w:sz w:val="28"/>
          <w:szCs w:val="28"/>
        </w:rPr>
        <w:t>ешению Думы города Ханты-Мансийска</w:t>
      </w:r>
    </w:p>
    <w:p w:rsidR="00090650" w:rsidRPr="000343B9" w:rsidRDefault="00090650" w:rsidP="000906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90650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88523B">
        <w:rPr>
          <w:rFonts w:ascii="Times New Roman" w:hAnsi="Times New Roman"/>
          <w:sz w:val="28"/>
          <w:szCs w:val="28"/>
        </w:rPr>
        <w:t xml:space="preserve">2014 </w:t>
      </w:r>
      <w:r w:rsidR="007F2E2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537 –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09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3B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88523B" w:rsidRDefault="0088523B" w:rsidP="00566A2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F2E24" w:rsidRPr="007F2E24" w:rsidRDefault="007F2E24" w:rsidP="007F2E24">
      <w:pPr>
        <w:pStyle w:val="a3"/>
        <w:spacing w:line="276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Положение</w:t>
      </w:r>
    </w:p>
    <w:p w:rsidR="0088523B" w:rsidRPr="007F2E24" w:rsidRDefault="007F2E24" w:rsidP="007F2E24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F2E2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о</w:t>
      </w:r>
      <w:r w:rsidRPr="007F2E2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размерах, условиях оплаты труда и иных </w:t>
      </w:r>
      <w:proofErr w:type="gramStart"/>
      <w:r w:rsidRPr="007F2E2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выплат руководителей</w:t>
      </w:r>
      <w:proofErr w:type="gramEnd"/>
      <w:r w:rsidRPr="007F2E24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, заместителей руководителей, главных бухгалтеров муниципальных бюджетных учреждений города Ханты-Мансийска</w:t>
      </w:r>
    </w:p>
    <w:p w:rsidR="007F2E24" w:rsidRDefault="007F2E24" w:rsidP="00566A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523B" w:rsidRPr="007F2E24" w:rsidRDefault="007F2E24" w:rsidP="007F2E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2E24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88523B" w:rsidRDefault="0088523B" w:rsidP="00933D18">
      <w:pPr>
        <w:pStyle w:val="a3"/>
        <w:numPr>
          <w:ilvl w:val="1"/>
          <w:numId w:val="7"/>
        </w:numPr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разработано в соответстви</w:t>
      </w:r>
      <w:r w:rsidR="007F2E24">
        <w:rPr>
          <w:rFonts w:ascii="Times New Roman" w:hAnsi="Times New Roman"/>
          <w:sz w:val="28"/>
          <w:szCs w:val="28"/>
        </w:rPr>
        <w:t xml:space="preserve">и с трудовым законодательством </w:t>
      </w:r>
      <w:r>
        <w:rPr>
          <w:rFonts w:ascii="Times New Roman" w:hAnsi="Times New Roman"/>
          <w:sz w:val="28"/>
          <w:szCs w:val="28"/>
        </w:rPr>
        <w:t>и иными правовыми актами Российской Федерации, Ханты-Мансийского автономного округа – Югры, органов местного самоуправления города Ханты-Мансийска.</w:t>
      </w:r>
    </w:p>
    <w:p w:rsidR="0088523B" w:rsidRDefault="0088523B" w:rsidP="00933D18">
      <w:pPr>
        <w:pStyle w:val="a3"/>
        <w:numPr>
          <w:ilvl w:val="1"/>
          <w:numId w:val="7"/>
        </w:numPr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учреждениями в настоящем Положении понимаются бюджетные учреждения, главными распорядителями бюджетных средств по отношению к которым являются Администрация города Ханты-Мансийска, Управление по физической культуре, спорту и молодежной политике Администрации города Ханты-Мансийска.</w:t>
      </w:r>
    </w:p>
    <w:p w:rsidR="0088523B" w:rsidRPr="00C525A4" w:rsidRDefault="0088523B" w:rsidP="00933D18">
      <w:pPr>
        <w:pStyle w:val="a3"/>
        <w:numPr>
          <w:ilvl w:val="1"/>
          <w:numId w:val="7"/>
        </w:numPr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C525A4">
        <w:rPr>
          <w:rFonts w:ascii="Times New Roman" w:hAnsi="Times New Roman"/>
          <w:sz w:val="28"/>
          <w:szCs w:val="28"/>
        </w:rPr>
        <w:t>Настоящее Положение определяет  порядок установления  размеров и условий оплаты труда, иных выплат  руководителям, заместителям руководителей, главным бухгалтерам (далее по тексту – работники) бюджетных учреждений, в отношении которых учредителем выступает муниципальное образование город Ханты-Мансийск.</w:t>
      </w:r>
    </w:p>
    <w:p w:rsidR="0088523B" w:rsidRDefault="0088523B" w:rsidP="00674750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Фонд оплаты труда работников учреждений формируется на календарный год, исходя из размера субсидии, направленной на финансовое обеспечение выполнения муни</w:t>
      </w:r>
      <w:r w:rsidR="00FA07B3">
        <w:rPr>
          <w:rFonts w:ascii="Times New Roman" w:hAnsi="Times New Roman"/>
          <w:sz w:val="28"/>
          <w:szCs w:val="28"/>
        </w:rPr>
        <w:t xml:space="preserve">ципального задания, связанного </w:t>
      </w:r>
      <w:r>
        <w:rPr>
          <w:rFonts w:ascii="Times New Roman" w:hAnsi="Times New Roman"/>
          <w:sz w:val="28"/>
          <w:szCs w:val="28"/>
        </w:rPr>
        <w:t>с оказанием муниципальных услуг (выполнением работ) (далее по тексту – субсидия), и  средств, полученных от приносящей доход деятельности.</w:t>
      </w:r>
    </w:p>
    <w:p w:rsidR="0088523B" w:rsidRDefault="0088523B" w:rsidP="00C525A4">
      <w:pPr>
        <w:pStyle w:val="a3"/>
        <w:numPr>
          <w:ilvl w:val="1"/>
          <w:numId w:val="8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</w:t>
      </w:r>
      <w:r w:rsidR="00FA07B3">
        <w:rPr>
          <w:rFonts w:ascii="Times New Roman" w:hAnsi="Times New Roman"/>
          <w:sz w:val="28"/>
          <w:szCs w:val="28"/>
        </w:rPr>
        <w:t>сирование расходов</w:t>
      </w:r>
      <w:r>
        <w:rPr>
          <w:rFonts w:ascii="Times New Roman" w:hAnsi="Times New Roman"/>
          <w:sz w:val="28"/>
          <w:szCs w:val="28"/>
        </w:rPr>
        <w:t xml:space="preserve"> на опл</w:t>
      </w:r>
      <w:r w:rsidR="00FA07B3">
        <w:rPr>
          <w:rFonts w:ascii="Times New Roman" w:hAnsi="Times New Roman"/>
          <w:sz w:val="28"/>
          <w:szCs w:val="28"/>
        </w:rPr>
        <w:t>ату труда работникам учреждения</w:t>
      </w:r>
      <w:r>
        <w:rPr>
          <w:rFonts w:ascii="Times New Roman" w:hAnsi="Times New Roman"/>
          <w:sz w:val="28"/>
          <w:szCs w:val="28"/>
        </w:rPr>
        <w:t xml:space="preserve"> осуществляется в пределах доведенных бюджетных ассигнований, лимитов бюджетных обязательств бюджета города Ханты-Мансийска, направленных на финансовое обеспечение выполнения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оказание муниципальных услуг (выполнение работ) в виде субсидии и средств, полученных от приносящей доход деятель</w:t>
      </w:r>
      <w:r w:rsidR="00FA07B3">
        <w:rPr>
          <w:rFonts w:ascii="Times New Roman" w:hAnsi="Times New Roman"/>
          <w:sz w:val="28"/>
          <w:szCs w:val="28"/>
        </w:rPr>
        <w:t>ности.</w:t>
      </w:r>
    </w:p>
    <w:p w:rsidR="0088523B" w:rsidRDefault="0088523B" w:rsidP="001F06EB">
      <w:pPr>
        <w:pStyle w:val="a3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88523B" w:rsidRPr="00FA07B3" w:rsidRDefault="0088523B" w:rsidP="00FA07B3">
      <w:pPr>
        <w:pStyle w:val="a3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FA07B3">
        <w:rPr>
          <w:rFonts w:ascii="Times New Roman" w:hAnsi="Times New Roman"/>
          <w:b/>
          <w:sz w:val="28"/>
          <w:szCs w:val="28"/>
        </w:rPr>
        <w:t xml:space="preserve">Раздел </w:t>
      </w:r>
      <w:r w:rsidRPr="00FA07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07B3">
        <w:rPr>
          <w:rFonts w:ascii="Times New Roman" w:hAnsi="Times New Roman"/>
          <w:b/>
          <w:sz w:val="28"/>
          <w:szCs w:val="28"/>
        </w:rPr>
        <w:t xml:space="preserve">. </w:t>
      </w:r>
      <w:r w:rsidR="00FA07B3" w:rsidRPr="00FA07B3">
        <w:rPr>
          <w:rFonts w:ascii="Times New Roman" w:hAnsi="Times New Roman"/>
          <w:b/>
          <w:sz w:val="28"/>
          <w:szCs w:val="28"/>
        </w:rPr>
        <w:t>Должностные оклады</w:t>
      </w:r>
    </w:p>
    <w:p w:rsidR="0088523B" w:rsidRDefault="0088523B" w:rsidP="003C0EAE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оклад руководителя учреждения определяется трудовым договором и исчисляется в следующем порядке:</w:t>
      </w:r>
    </w:p>
    <w:p w:rsidR="0088523B" w:rsidRDefault="0088523B" w:rsidP="003C0EAE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Руководителю учреждения средств </w:t>
      </w:r>
      <w:r w:rsidR="00FA07B3">
        <w:rPr>
          <w:rFonts w:ascii="Times New Roman" w:hAnsi="Times New Roman"/>
          <w:sz w:val="28"/>
          <w:szCs w:val="28"/>
        </w:rPr>
        <w:t>массовой информации и культуры:</w:t>
      </w:r>
    </w:p>
    <w:p w:rsidR="0088523B" w:rsidRDefault="0088523B" w:rsidP="00C525A4">
      <w:pPr>
        <w:pStyle w:val="a3"/>
        <w:numPr>
          <w:ilvl w:val="2"/>
          <w:numId w:val="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кратном отношении к средней заработной плате работников, которые относятся к основному персоналу возглавляемого им учреждения (далее </w:t>
      </w:r>
      <w:r>
        <w:rPr>
          <w:rFonts w:ascii="Times New Roman" w:hAnsi="Times New Roman"/>
          <w:sz w:val="28"/>
          <w:szCs w:val="28"/>
        </w:rPr>
        <w:lastRenderedPageBreak/>
        <w:t>– работники ос</w:t>
      </w:r>
      <w:r w:rsidR="00DF2371">
        <w:rPr>
          <w:rFonts w:ascii="Times New Roman" w:hAnsi="Times New Roman"/>
          <w:sz w:val="28"/>
          <w:szCs w:val="28"/>
        </w:rPr>
        <w:t xml:space="preserve">новного персонала учреждения), </w:t>
      </w:r>
      <w:r>
        <w:rPr>
          <w:rFonts w:ascii="Times New Roman" w:hAnsi="Times New Roman"/>
          <w:sz w:val="28"/>
          <w:szCs w:val="28"/>
        </w:rPr>
        <w:t>и составляет до 5 размеров указанной заработной платы. Средняя заработная плата работников рассчитывается в порядке, установленном законодательством Российской Федерации.</w:t>
      </w:r>
    </w:p>
    <w:p w:rsidR="0088523B" w:rsidRDefault="0088523B" w:rsidP="00C525A4">
      <w:pPr>
        <w:pStyle w:val="a3"/>
        <w:numPr>
          <w:ilvl w:val="2"/>
          <w:numId w:val="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Должностной оклад руководителя устанавливается исходя из величины среднего оклада (должностного оклада), исчисленного по категории работников, в зависимости от вида  экономической деятельности учреждения с применением коэффициента кратности.</w:t>
      </w:r>
    </w:p>
    <w:p w:rsidR="0088523B" w:rsidRDefault="0088523B" w:rsidP="00E76202">
      <w:pPr>
        <w:pStyle w:val="a3"/>
        <w:numPr>
          <w:ilvl w:val="2"/>
          <w:numId w:val="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оклад руководителя учреждения устанавливается пропорционально величине среднего оклада (должностного оклада), исчисленного по должностям работников учреждения, предусмотренных штатным расписанием (штатом) учреждения.</w:t>
      </w:r>
    </w:p>
    <w:p w:rsidR="0088523B" w:rsidRPr="00E76202" w:rsidRDefault="0088523B" w:rsidP="00E76202">
      <w:pPr>
        <w:pStyle w:val="a3"/>
        <w:numPr>
          <w:ilvl w:val="2"/>
          <w:numId w:val="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76202">
        <w:rPr>
          <w:rFonts w:ascii="Times New Roman" w:hAnsi="Times New Roman"/>
          <w:sz w:val="28"/>
          <w:szCs w:val="28"/>
        </w:rPr>
        <w:t>Должностной оклад руководителя учреждения устанавливается с учетом общей штатной численности учреждения:</w:t>
      </w:r>
    </w:p>
    <w:p w:rsidR="0088523B" w:rsidRDefault="0088523B" w:rsidP="00D003EE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219"/>
      </w:tblGrid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Общая штатная численность учреждения (единиц)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Коэффициент кратности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2,2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101  -  200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2,3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201  -  350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2,4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351  -  500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2,5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504  -  750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2,6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751  -  1000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2,7</w:t>
            </w:r>
          </w:p>
        </w:tc>
      </w:tr>
      <w:tr w:rsidR="0088523B" w:rsidRPr="002F4528" w:rsidTr="002F4528">
        <w:tc>
          <w:tcPr>
            <w:tcW w:w="524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Свыше 1000</w:t>
            </w:r>
          </w:p>
        </w:tc>
        <w:tc>
          <w:tcPr>
            <w:tcW w:w="421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  2,8</w:t>
            </w:r>
          </w:p>
        </w:tc>
      </w:tr>
    </w:tbl>
    <w:p w:rsidR="0088523B" w:rsidRDefault="0088523B" w:rsidP="00563826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88523B" w:rsidRDefault="0088523B" w:rsidP="00DF2371">
      <w:pPr>
        <w:pStyle w:val="a3"/>
        <w:numPr>
          <w:ilvl w:val="1"/>
          <w:numId w:val="9"/>
        </w:numPr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Должностной оклад руководителя учреждения в сфере туризма устанавливается в соответствии с таблицей:</w:t>
      </w:r>
    </w:p>
    <w:p w:rsidR="0088523B" w:rsidRDefault="0088523B" w:rsidP="00D003EE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210"/>
      </w:tblGrid>
      <w:tr w:rsidR="0088523B" w:rsidRPr="002F4528" w:rsidTr="002F4528">
        <w:tc>
          <w:tcPr>
            <w:tcW w:w="425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Должностной оклад (оклад), руб.</w:t>
            </w:r>
          </w:p>
        </w:tc>
      </w:tr>
      <w:tr w:rsidR="0088523B" w:rsidRPr="002F4528" w:rsidTr="002F4528">
        <w:tc>
          <w:tcPr>
            <w:tcW w:w="4253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210" w:type="dxa"/>
          </w:tcPr>
          <w:p w:rsidR="0088523B" w:rsidRPr="002F4528" w:rsidRDefault="0088523B" w:rsidP="002F45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</w:tr>
    </w:tbl>
    <w:p w:rsidR="00DF2371" w:rsidRDefault="00DF2371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</w:t>
      </w:r>
      <w:r w:rsidR="00DF2371">
        <w:rPr>
          <w:rFonts w:ascii="Times New Roman" w:hAnsi="Times New Roman"/>
          <w:sz w:val="28"/>
          <w:szCs w:val="28"/>
        </w:rPr>
        <w:t>.</w:t>
      </w:r>
      <w:r w:rsidRPr="00136091">
        <w:rPr>
          <w:rFonts w:ascii="Times New Roman" w:hAnsi="Times New Roman"/>
          <w:sz w:val="28"/>
          <w:szCs w:val="28"/>
        </w:rPr>
        <w:t xml:space="preserve"> Должностной оклад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13609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136091">
        <w:rPr>
          <w:rFonts w:ascii="Times New Roman" w:hAnsi="Times New Roman"/>
          <w:sz w:val="28"/>
          <w:szCs w:val="28"/>
        </w:rPr>
        <w:t xml:space="preserve"> физической культуры и спорта устанавливается в зависимости от группы оплаты труда:</w:t>
      </w:r>
    </w:p>
    <w:p w:rsidR="0088523B" w:rsidRPr="00136091" w:rsidRDefault="0088523B" w:rsidP="00E76202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3254"/>
        <w:gridCol w:w="1394"/>
        <w:gridCol w:w="1393"/>
        <w:gridCol w:w="1632"/>
        <w:gridCol w:w="1364"/>
      </w:tblGrid>
      <w:tr w:rsidR="0088523B" w:rsidRPr="002F4528" w:rsidTr="00DF2371">
        <w:tc>
          <w:tcPr>
            <w:tcW w:w="852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F452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F452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Типы учреждений</w:t>
            </w:r>
          </w:p>
        </w:tc>
        <w:tc>
          <w:tcPr>
            <w:tcW w:w="5783" w:type="dxa"/>
            <w:gridSpan w:val="4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Группы оплаты труда </w:t>
            </w:r>
          </w:p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Должностной оклад (оклад), рублей</w:t>
            </w:r>
          </w:p>
        </w:tc>
      </w:tr>
      <w:tr w:rsidR="0088523B" w:rsidRPr="002F4528" w:rsidTr="00DF2371">
        <w:tc>
          <w:tcPr>
            <w:tcW w:w="852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3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32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364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88523B" w:rsidRPr="002F4528" w:rsidTr="00DF2371">
        <w:tc>
          <w:tcPr>
            <w:tcW w:w="852" w:type="dxa"/>
          </w:tcPr>
          <w:p w:rsidR="0088523B" w:rsidRPr="002F4528" w:rsidRDefault="0088523B" w:rsidP="002F452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Центры спортивной подготовки</w:t>
            </w:r>
          </w:p>
        </w:tc>
        <w:tc>
          <w:tcPr>
            <w:tcW w:w="1394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11499,50</w:t>
            </w:r>
          </w:p>
        </w:tc>
        <w:tc>
          <w:tcPr>
            <w:tcW w:w="1393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12649,45</w:t>
            </w:r>
          </w:p>
        </w:tc>
        <w:tc>
          <w:tcPr>
            <w:tcW w:w="1632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13915,45</w:t>
            </w:r>
          </w:p>
        </w:tc>
        <w:tc>
          <w:tcPr>
            <w:tcW w:w="1364" w:type="dxa"/>
            <w:vMerge w:val="restart"/>
            <w:vAlign w:val="center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15297,50</w:t>
            </w:r>
          </w:p>
        </w:tc>
      </w:tr>
      <w:tr w:rsidR="0088523B" w:rsidRPr="002F4528" w:rsidTr="00DF2371">
        <w:tc>
          <w:tcPr>
            <w:tcW w:w="852" w:type="dxa"/>
          </w:tcPr>
          <w:p w:rsidR="0088523B" w:rsidRPr="002F4528" w:rsidRDefault="0088523B" w:rsidP="002F452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Учреждения среднего профессионального образования</w:t>
            </w:r>
          </w:p>
        </w:tc>
        <w:tc>
          <w:tcPr>
            <w:tcW w:w="139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3B" w:rsidRPr="002F4528" w:rsidTr="00DF2371">
        <w:tc>
          <w:tcPr>
            <w:tcW w:w="852" w:type="dxa"/>
          </w:tcPr>
          <w:p w:rsidR="0088523B" w:rsidRPr="002F4528" w:rsidRDefault="0088523B" w:rsidP="002F452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5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2F4528">
              <w:rPr>
                <w:rFonts w:ascii="Times New Roman" w:hAnsi="Times New Roman"/>
                <w:sz w:val="28"/>
                <w:szCs w:val="28"/>
              </w:rPr>
              <w:lastRenderedPageBreak/>
              <w:t>дополнительного образования:</w:t>
            </w:r>
          </w:p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Специализированные детско-юношеские спортивные школы олимпийского резерва</w:t>
            </w:r>
          </w:p>
        </w:tc>
        <w:tc>
          <w:tcPr>
            <w:tcW w:w="139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3B" w:rsidRPr="002F4528" w:rsidTr="00DF2371">
        <w:tc>
          <w:tcPr>
            <w:tcW w:w="852" w:type="dxa"/>
          </w:tcPr>
          <w:p w:rsidR="0088523B" w:rsidRPr="002F4528" w:rsidRDefault="0088523B" w:rsidP="002F4528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5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Спортивные комплексы</w:t>
            </w:r>
          </w:p>
        </w:tc>
        <w:tc>
          <w:tcPr>
            <w:tcW w:w="139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23B" w:rsidRPr="00E76202" w:rsidRDefault="0088523B" w:rsidP="00E7620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2.3.1</w:t>
      </w:r>
      <w:r w:rsidR="00DA2FCC">
        <w:rPr>
          <w:rFonts w:ascii="Times New Roman" w:hAnsi="Times New Roman"/>
          <w:sz w:val="28"/>
          <w:szCs w:val="28"/>
        </w:rPr>
        <w:t>.</w:t>
      </w:r>
      <w:r w:rsidRPr="00136091">
        <w:rPr>
          <w:rFonts w:ascii="Times New Roman" w:hAnsi="Times New Roman"/>
          <w:sz w:val="28"/>
          <w:szCs w:val="28"/>
        </w:rPr>
        <w:t xml:space="preserve"> Группа по оплате труда руководителей учреждени</w:t>
      </w:r>
      <w:r>
        <w:rPr>
          <w:rFonts w:ascii="Times New Roman" w:hAnsi="Times New Roman"/>
          <w:sz w:val="28"/>
          <w:szCs w:val="28"/>
        </w:rPr>
        <w:t>й</w:t>
      </w:r>
      <w:r w:rsidRPr="00136091">
        <w:rPr>
          <w:rFonts w:ascii="Times New Roman" w:hAnsi="Times New Roman"/>
          <w:sz w:val="28"/>
          <w:szCs w:val="28"/>
        </w:rPr>
        <w:t xml:space="preserve"> по физической культуре и спорту устанавливается по следующим показателям:</w:t>
      </w: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2.3.1.1</w:t>
      </w:r>
      <w:r w:rsidR="00DA2FCC">
        <w:rPr>
          <w:rFonts w:ascii="Times New Roman" w:hAnsi="Times New Roman"/>
          <w:sz w:val="28"/>
          <w:szCs w:val="28"/>
        </w:rPr>
        <w:t>.</w:t>
      </w:r>
      <w:r w:rsidRPr="00136091">
        <w:rPr>
          <w:rFonts w:ascii="Times New Roman" w:hAnsi="Times New Roman"/>
          <w:sz w:val="28"/>
          <w:szCs w:val="28"/>
        </w:rPr>
        <w:t xml:space="preserve"> Центры спортивной подготовки</w:t>
      </w:r>
    </w:p>
    <w:p w:rsidR="0088523B" w:rsidRPr="00E76202" w:rsidRDefault="0088523B" w:rsidP="00E7620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1701"/>
        <w:gridCol w:w="1984"/>
        <w:gridCol w:w="1594"/>
      </w:tblGrid>
      <w:tr w:rsidR="0088523B" w:rsidRPr="002F4528" w:rsidTr="002F4528">
        <w:tc>
          <w:tcPr>
            <w:tcW w:w="2093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268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мастеров спорта, мастеров спорта международного класса, заслуженных мастеров спорта, вновь получивших звание (чел.)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Удельный вес золотых медалей в общем объеме медалей</w:t>
            </w:r>
            <w:proofErr w:type="gramStart"/>
            <w:r w:rsidRPr="002F4528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штатных единиц (чел.)</w:t>
            </w:r>
          </w:p>
        </w:tc>
        <w:tc>
          <w:tcPr>
            <w:tcW w:w="159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спортсменов, вошедших в сборные команды Российской Федерации (чел.)</w:t>
            </w:r>
          </w:p>
        </w:tc>
      </w:tr>
      <w:tr w:rsidR="0088523B" w:rsidRPr="002F4528" w:rsidTr="002F4528">
        <w:tc>
          <w:tcPr>
            <w:tcW w:w="20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70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40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350</w:t>
            </w:r>
          </w:p>
        </w:tc>
        <w:tc>
          <w:tcPr>
            <w:tcW w:w="159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50</w:t>
            </w:r>
          </w:p>
        </w:tc>
      </w:tr>
      <w:tr w:rsidR="0088523B" w:rsidRPr="002F4528" w:rsidTr="002F4528">
        <w:tc>
          <w:tcPr>
            <w:tcW w:w="20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268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30 до 70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 до 40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150 до 350</w:t>
            </w:r>
          </w:p>
        </w:tc>
        <w:tc>
          <w:tcPr>
            <w:tcW w:w="159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 до 50</w:t>
            </w:r>
          </w:p>
        </w:tc>
      </w:tr>
      <w:tr w:rsidR="0088523B" w:rsidRPr="002F4528" w:rsidTr="002F4528">
        <w:tc>
          <w:tcPr>
            <w:tcW w:w="20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268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 до 30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 до 20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 до 150</w:t>
            </w:r>
          </w:p>
        </w:tc>
        <w:tc>
          <w:tcPr>
            <w:tcW w:w="159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 до 20</w:t>
            </w:r>
          </w:p>
        </w:tc>
      </w:tr>
      <w:tr w:rsidR="0088523B" w:rsidRPr="002F4528" w:rsidTr="002F4528">
        <w:tc>
          <w:tcPr>
            <w:tcW w:w="20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268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159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</w:tbl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_____________</w:t>
      </w:r>
    </w:p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 xml:space="preserve">&lt;*&gt;  </w:t>
      </w:r>
      <w:r>
        <w:rPr>
          <w:rFonts w:ascii="Times New Roman" w:hAnsi="Times New Roman"/>
          <w:sz w:val="28"/>
          <w:szCs w:val="28"/>
        </w:rPr>
        <w:t xml:space="preserve">п. 2.3.1.1 </w:t>
      </w:r>
      <w:r w:rsidRPr="00136091">
        <w:rPr>
          <w:rFonts w:ascii="Times New Roman" w:hAnsi="Times New Roman"/>
          <w:sz w:val="28"/>
          <w:szCs w:val="28"/>
        </w:rPr>
        <w:t>Группа оплаты труда руководителя устанавливается при соответствии не менее трех показателей соответствующей группы.</w:t>
      </w:r>
    </w:p>
    <w:p w:rsidR="0088523B" w:rsidRPr="00136091" w:rsidRDefault="0088523B" w:rsidP="00E76202">
      <w:pPr>
        <w:pStyle w:val="a3"/>
        <w:ind w:firstLine="2268"/>
        <w:jc w:val="both"/>
        <w:rPr>
          <w:rFonts w:ascii="Times New Roman" w:hAnsi="Times New Roman"/>
          <w:sz w:val="28"/>
          <w:szCs w:val="28"/>
        </w:rPr>
      </w:pPr>
    </w:p>
    <w:p w:rsidR="0088523B" w:rsidRPr="00136091" w:rsidRDefault="0088523B" w:rsidP="00933D1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2.3.1.2. Учреждения среднего профессионального образования в отрасли физической культуры и спорта:</w:t>
      </w: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1985"/>
        <w:gridCol w:w="1701"/>
        <w:gridCol w:w="2409"/>
      </w:tblGrid>
      <w:tr w:rsidR="0088523B" w:rsidRPr="002F4528" w:rsidTr="002F4528">
        <w:tc>
          <w:tcPr>
            <w:tcW w:w="1668" w:type="dxa"/>
          </w:tcPr>
          <w:p w:rsidR="0088523B" w:rsidRPr="002F4528" w:rsidRDefault="0088523B" w:rsidP="008731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Группа по оплате  труда руководителей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учащихся, (выпускников) (чел.)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учащихся, выполнивших спортивные разряды кандидата в мастера спорта (чел.)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спортсменов, вошедших в сборные команды автономного округа (чел.)</w:t>
            </w:r>
          </w:p>
        </w:tc>
        <w:tc>
          <w:tcPr>
            <w:tcW w:w="240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Объем средств от платных услуг на улучшение качества учебного процесса и развитие материально-технической базы учреждения (тыс. рублей)</w:t>
            </w:r>
          </w:p>
        </w:tc>
      </w:tr>
      <w:tr w:rsidR="0088523B" w:rsidRPr="002F4528" w:rsidTr="002F4528">
        <w:tc>
          <w:tcPr>
            <w:tcW w:w="1668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250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80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80</w:t>
            </w:r>
          </w:p>
        </w:tc>
        <w:tc>
          <w:tcPr>
            <w:tcW w:w="240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500,0</w:t>
            </w:r>
          </w:p>
        </w:tc>
      </w:tr>
      <w:tr w:rsidR="0088523B" w:rsidRPr="002F4528" w:rsidTr="002F4528">
        <w:tc>
          <w:tcPr>
            <w:tcW w:w="1668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150 до 250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 до 80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 до 80</w:t>
            </w:r>
          </w:p>
        </w:tc>
        <w:tc>
          <w:tcPr>
            <w:tcW w:w="240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250,0 до 500,0</w:t>
            </w:r>
          </w:p>
        </w:tc>
      </w:tr>
      <w:tr w:rsidR="0088523B" w:rsidRPr="002F4528" w:rsidTr="002F4528">
        <w:tc>
          <w:tcPr>
            <w:tcW w:w="1668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100 до 150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 до 50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 до 50</w:t>
            </w:r>
          </w:p>
        </w:tc>
        <w:tc>
          <w:tcPr>
            <w:tcW w:w="240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100,0 до 250,0</w:t>
            </w:r>
          </w:p>
        </w:tc>
      </w:tr>
      <w:tr w:rsidR="0088523B" w:rsidRPr="002F4528" w:rsidTr="002F4528">
        <w:tc>
          <w:tcPr>
            <w:tcW w:w="1668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984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170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240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100,0</w:t>
            </w:r>
          </w:p>
        </w:tc>
      </w:tr>
    </w:tbl>
    <w:p w:rsidR="0088523B" w:rsidRPr="00E76202" w:rsidRDefault="0088523B" w:rsidP="00E76202">
      <w:pPr>
        <w:pStyle w:val="a3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_____________</w:t>
      </w:r>
    </w:p>
    <w:p w:rsidR="0088523B" w:rsidRDefault="00DA2FCC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 w:rsidR="0088523B" w:rsidRPr="00136091">
        <w:rPr>
          <w:rFonts w:ascii="Times New Roman" w:hAnsi="Times New Roman"/>
          <w:sz w:val="28"/>
          <w:szCs w:val="28"/>
        </w:rPr>
        <w:t xml:space="preserve"> </w:t>
      </w:r>
      <w:r w:rsidR="0088523B">
        <w:rPr>
          <w:rFonts w:ascii="Times New Roman" w:hAnsi="Times New Roman"/>
          <w:sz w:val="28"/>
          <w:szCs w:val="28"/>
        </w:rPr>
        <w:t xml:space="preserve">п. 2.3.1.2 </w:t>
      </w:r>
      <w:r>
        <w:rPr>
          <w:rFonts w:ascii="Times New Roman" w:hAnsi="Times New Roman"/>
          <w:sz w:val="28"/>
          <w:szCs w:val="28"/>
        </w:rPr>
        <w:t xml:space="preserve">Группа оплаты </w:t>
      </w:r>
      <w:r w:rsidR="0088523B" w:rsidRPr="00136091">
        <w:rPr>
          <w:rFonts w:ascii="Times New Roman" w:hAnsi="Times New Roman"/>
          <w:sz w:val="28"/>
          <w:szCs w:val="28"/>
        </w:rPr>
        <w:t>труда руководителя устанавливается при соответствии не менее трех показателей соответствующей группы.</w:t>
      </w:r>
    </w:p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2.3.1.3. Учреждения дополнительного образования в отрасли физической культуры и спорта:</w:t>
      </w:r>
    </w:p>
    <w:p w:rsidR="0088523B" w:rsidRPr="00E76202" w:rsidRDefault="0088523B" w:rsidP="00E76202">
      <w:pPr>
        <w:pStyle w:val="a3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049"/>
        <w:gridCol w:w="1920"/>
        <w:gridCol w:w="1842"/>
        <w:gridCol w:w="2092"/>
      </w:tblGrid>
      <w:tr w:rsidR="0088523B" w:rsidRPr="002F4528" w:rsidTr="002F4528">
        <w:tc>
          <w:tcPr>
            <w:tcW w:w="198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204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занимающихся физической культурой и спортом (чел.)</w:t>
            </w:r>
          </w:p>
        </w:tc>
        <w:tc>
          <w:tcPr>
            <w:tcW w:w="1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учащихся, выполнивших спортивные разряды, начиная с 1 юношеского разряда (чел.)</w:t>
            </w:r>
          </w:p>
        </w:tc>
        <w:tc>
          <w:tcPr>
            <w:tcW w:w="184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спортсменов, вошедших в сборные команды автономного округа (чел.)</w:t>
            </w:r>
          </w:p>
        </w:tc>
        <w:tc>
          <w:tcPr>
            <w:tcW w:w="209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штатных единиц тренерско-преподавательского состава (чел.)</w:t>
            </w:r>
          </w:p>
        </w:tc>
      </w:tr>
      <w:tr w:rsidR="0088523B" w:rsidRPr="002F4528" w:rsidTr="002F4528">
        <w:tc>
          <w:tcPr>
            <w:tcW w:w="1986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4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250</w:t>
            </w:r>
          </w:p>
        </w:tc>
        <w:tc>
          <w:tcPr>
            <w:tcW w:w="1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80</w:t>
            </w:r>
          </w:p>
        </w:tc>
        <w:tc>
          <w:tcPr>
            <w:tcW w:w="184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15</w:t>
            </w:r>
          </w:p>
        </w:tc>
        <w:tc>
          <w:tcPr>
            <w:tcW w:w="209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20</w:t>
            </w:r>
          </w:p>
        </w:tc>
      </w:tr>
      <w:tr w:rsidR="0088523B" w:rsidRPr="002F4528" w:rsidTr="002F4528">
        <w:tc>
          <w:tcPr>
            <w:tcW w:w="1986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4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150 до 250</w:t>
            </w:r>
          </w:p>
        </w:tc>
        <w:tc>
          <w:tcPr>
            <w:tcW w:w="1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 до 80</w:t>
            </w:r>
          </w:p>
        </w:tc>
        <w:tc>
          <w:tcPr>
            <w:tcW w:w="184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 до 15</w:t>
            </w:r>
          </w:p>
        </w:tc>
        <w:tc>
          <w:tcPr>
            <w:tcW w:w="209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14 до 20</w:t>
            </w:r>
          </w:p>
        </w:tc>
      </w:tr>
      <w:tr w:rsidR="0088523B" w:rsidRPr="002F4528" w:rsidTr="002F4528">
        <w:tc>
          <w:tcPr>
            <w:tcW w:w="1986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4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100 до 150</w:t>
            </w:r>
          </w:p>
        </w:tc>
        <w:tc>
          <w:tcPr>
            <w:tcW w:w="1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 до 50</w:t>
            </w:r>
          </w:p>
        </w:tc>
        <w:tc>
          <w:tcPr>
            <w:tcW w:w="184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 до 10</w:t>
            </w:r>
          </w:p>
        </w:tc>
        <w:tc>
          <w:tcPr>
            <w:tcW w:w="209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8 до 14</w:t>
            </w:r>
          </w:p>
        </w:tc>
      </w:tr>
      <w:tr w:rsidR="0088523B" w:rsidRPr="002F4528" w:rsidTr="002F4528">
        <w:tc>
          <w:tcPr>
            <w:tcW w:w="1986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49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  <w:tc>
          <w:tcPr>
            <w:tcW w:w="1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184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2092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</w:tr>
    </w:tbl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___________________</w:t>
      </w:r>
    </w:p>
    <w:p w:rsidR="0088523B" w:rsidRPr="00136091" w:rsidRDefault="00DA2FCC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</w:t>
      </w:r>
      <w:r w:rsidR="0088523B">
        <w:rPr>
          <w:rFonts w:ascii="Times New Roman" w:hAnsi="Times New Roman"/>
          <w:sz w:val="28"/>
          <w:szCs w:val="28"/>
        </w:rPr>
        <w:t xml:space="preserve">п. 2.3.1.3 </w:t>
      </w:r>
      <w:r w:rsidR="0088523B" w:rsidRPr="00136091">
        <w:rPr>
          <w:rFonts w:ascii="Times New Roman" w:hAnsi="Times New Roman"/>
          <w:sz w:val="28"/>
          <w:szCs w:val="28"/>
        </w:rPr>
        <w:t>Группа оплаты труда руководителя устанавливается при соответствии не менее трех показателей соответствующей группы.</w:t>
      </w:r>
    </w:p>
    <w:p w:rsidR="0088523B" w:rsidRPr="00E76202" w:rsidRDefault="0088523B" w:rsidP="00E76202">
      <w:pPr>
        <w:pStyle w:val="a3"/>
        <w:ind w:firstLine="113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2.3.1.4. Спортивные комплексы:</w:t>
      </w:r>
    </w:p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5"/>
        <w:gridCol w:w="2126"/>
        <w:gridCol w:w="2410"/>
        <w:gridCol w:w="2375"/>
      </w:tblGrid>
      <w:tr w:rsidR="0088523B" w:rsidRPr="002F4528" w:rsidTr="002F4528">
        <w:tc>
          <w:tcPr>
            <w:tcW w:w="993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Единовременная пропускная способность  (чел./час.)</w:t>
            </w:r>
          </w:p>
        </w:tc>
        <w:tc>
          <w:tcPr>
            <w:tcW w:w="212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Количество занимающихся физической культурой и спортом (чел.)</w:t>
            </w:r>
          </w:p>
        </w:tc>
        <w:tc>
          <w:tcPr>
            <w:tcW w:w="241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Общая площадь помещений для занятий физической культурой и спортом   (кв. м)</w:t>
            </w:r>
          </w:p>
        </w:tc>
        <w:tc>
          <w:tcPr>
            <w:tcW w:w="237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Объем средств от платных услуг на развитие материально-технической базы учреждения (тыс. рублей)</w:t>
            </w:r>
          </w:p>
        </w:tc>
      </w:tr>
      <w:tr w:rsidR="0088523B" w:rsidRPr="002F4528" w:rsidTr="002F4528">
        <w:tc>
          <w:tcPr>
            <w:tcW w:w="9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350</w:t>
            </w:r>
          </w:p>
        </w:tc>
        <w:tc>
          <w:tcPr>
            <w:tcW w:w="212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1000</w:t>
            </w:r>
          </w:p>
        </w:tc>
        <w:tc>
          <w:tcPr>
            <w:tcW w:w="241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10 000</w:t>
            </w:r>
          </w:p>
        </w:tc>
        <w:tc>
          <w:tcPr>
            <w:tcW w:w="237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Более 5000</w:t>
            </w:r>
          </w:p>
        </w:tc>
      </w:tr>
      <w:tr w:rsidR="0088523B" w:rsidRPr="002F4528" w:rsidTr="002F4528">
        <w:tc>
          <w:tcPr>
            <w:tcW w:w="9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150 до 350</w:t>
            </w:r>
          </w:p>
        </w:tc>
        <w:tc>
          <w:tcPr>
            <w:tcW w:w="212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450 до 1000</w:t>
            </w:r>
          </w:p>
        </w:tc>
        <w:tc>
          <w:tcPr>
            <w:tcW w:w="241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5000 до 10000</w:t>
            </w:r>
          </w:p>
        </w:tc>
        <w:tc>
          <w:tcPr>
            <w:tcW w:w="237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2500,0 до 5000,0</w:t>
            </w:r>
          </w:p>
        </w:tc>
      </w:tr>
      <w:tr w:rsidR="0088523B" w:rsidRPr="002F4528" w:rsidTr="002F4528">
        <w:tc>
          <w:tcPr>
            <w:tcW w:w="9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50 до 150</w:t>
            </w:r>
          </w:p>
        </w:tc>
        <w:tc>
          <w:tcPr>
            <w:tcW w:w="212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150 до 450</w:t>
            </w:r>
          </w:p>
        </w:tc>
        <w:tc>
          <w:tcPr>
            <w:tcW w:w="241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2000 до 5000</w:t>
            </w:r>
          </w:p>
        </w:tc>
        <w:tc>
          <w:tcPr>
            <w:tcW w:w="237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От 1000,0  до 2500,0</w:t>
            </w:r>
          </w:p>
        </w:tc>
      </w:tr>
      <w:tr w:rsidR="0088523B" w:rsidRPr="002F4528" w:rsidTr="002F4528">
        <w:tc>
          <w:tcPr>
            <w:tcW w:w="993" w:type="dxa"/>
          </w:tcPr>
          <w:p w:rsidR="0088523B" w:rsidRPr="002F4528" w:rsidRDefault="0088523B" w:rsidP="002F452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198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  <w:tc>
          <w:tcPr>
            <w:tcW w:w="212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150</w:t>
            </w:r>
          </w:p>
        </w:tc>
        <w:tc>
          <w:tcPr>
            <w:tcW w:w="241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2000</w:t>
            </w:r>
          </w:p>
        </w:tc>
        <w:tc>
          <w:tcPr>
            <w:tcW w:w="237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 1000,0</w:t>
            </w:r>
          </w:p>
        </w:tc>
      </w:tr>
    </w:tbl>
    <w:p w:rsidR="0088523B" w:rsidRPr="00136091" w:rsidRDefault="0088523B" w:rsidP="00E7620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8523B" w:rsidRPr="00136091" w:rsidRDefault="0088523B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6091">
        <w:rPr>
          <w:rFonts w:ascii="Times New Roman" w:hAnsi="Times New Roman"/>
          <w:sz w:val="28"/>
          <w:szCs w:val="28"/>
        </w:rPr>
        <w:t>___________________</w:t>
      </w:r>
    </w:p>
    <w:p w:rsidR="0088523B" w:rsidRPr="00136091" w:rsidRDefault="00DA2FCC" w:rsidP="00E762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&lt;*&gt; </w:t>
      </w:r>
      <w:r w:rsidR="0088523B">
        <w:rPr>
          <w:rFonts w:ascii="Times New Roman" w:hAnsi="Times New Roman"/>
          <w:sz w:val="28"/>
          <w:szCs w:val="28"/>
        </w:rPr>
        <w:t>п. 2.3.1.4</w:t>
      </w:r>
      <w:r w:rsidR="0088523B" w:rsidRPr="00136091">
        <w:rPr>
          <w:rFonts w:ascii="Times New Roman" w:hAnsi="Times New Roman"/>
          <w:sz w:val="28"/>
          <w:szCs w:val="28"/>
        </w:rPr>
        <w:t xml:space="preserve"> Группа оплаты труда руководителя устанавливается при соответствии не менее трех показателей соответствующей группы.</w:t>
      </w:r>
    </w:p>
    <w:p w:rsidR="0088523B" w:rsidRDefault="0088523B" w:rsidP="007B14FE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8523B" w:rsidRDefault="0088523B" w:rsidP="00A52A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A2F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Должностной оклад заместителя руководителя учреждения устанавливается в размере на 20 процентов, главного бухгалтера – на 30 процентов ниже должностного оклада руководителя учреждения.</w:t>
      </w:r>
    </w:p>
    <w:p w:rsidR="0088523B" w:rsidRDefault="0088523B" w:rsidP="00A52A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когда размеры должностных окладов заместителя руководителя учреждения, главного бухгалтера ниже должностных окладов  по отдельным должностям персонала данного  учреждения или равны им, должностные оклады заместителя руководителя учреждения устанавливаются в размере на 5 – 10 процентов, главного бухгалтера на 10 – 20 процентов ниже должностного оклада руководителя учреждения.</w:t>
      </w:r>
    </w:p>
    <w:p w:rsidR="0088523B" w:rsidRDefault="0088523B" w:rsidP="00A52A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2A5A">
        <w:rPr>
          <w:rFonts w:ascii="Times New Roman" w:hAnsi="Times New Roman"/>
          <w:sz w:val="28"/>
          <w:szCs w:val="28"/>
        </w:rPr>
        <w:t xml:space="preserve">.5. Размер должностных окладов </w:t>
      </w:r>
      <w:r>
        <w:rPr>
          <w:rFonts w:ascii="Times New Roman" w:hAnsi="Times New Roman"/>
          <w:sz w:val="28"/>
          <w:szCs w:val="28"/>
        </w:rPr>
        <w:t>работников учреждений подлежит изменению на основании правового акта работодателя в случаях:</w:t>
      </w:r>
    </w:p>
    <w:p w:rsidR="0088523B" w:rsidRPr="003F7EF5" w:rsidRDefault="0088523B" w:rsidP="00A52A5A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системы оплаты труда;</w:t>
      </w:r>
    </w:p>
    <w:p w:rsidR="0088523B" w:rsidRDefault="0088523B" w:rsidP="00A52A5A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индексации в порядке и сроки, определенные Правительством Ханты-Мансийского автономного округа – Югры, муниципального образования город Ханты-Мансийск.</w:t>
      </w:r>
    </w:p>
    <w:p w:rsidR="0088523B" w:rsidRDefault="0088523B" w:rsidP="00A52A5A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Выплата заработной платы руководителям учреждений, их заместителям и главным бухгалтерам производится одновременно с выплатой заработной платы остальным работникам учреждений.</w:t>
      </w:r>
    </w:p>
    <w:p w:rsidR="0088523B" w:rsidRDefault="0088523B" w:rsidP="00F4022E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88523B" w:rsidRDefault="0088523B" w:rsidP="00F4022E">
      <w:pPr>
        <w:pStyle w:val="a3"/>
        <w:ind w:left="1134"/>
        <w:jc w:val="both"/>
        <w:rPr>
          <w:rFonts w:ascii="Times New Roman" w:hAnsi="Times New Roman"/>
          <w:sz w:val="28"/>
          <w:szCs w:val="28"/>
        </w:rPr>
      </w:pPr>
    </w:p>
    <w:p w:rsidR="0088523B" w:rsidRPr="00A52A5A" w:rsidRDefault="0088523B" w:rsidP="00A52A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52A5A">
        <w:rPr>
          <w:rFonts w:ascii="Times New Roman" w:hAnsi="Times New Roman"/>
          <w:b/>
          <w:sz w:val="28"/>
          <w:szCs w:val="28"/>
        </w:rPr>
        <w:t xml:space="preserve">Раздел </w:t>
      </w:r>
      <w:r w:rsidRPr="00A52A5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52A5A">
        <w:rPr>
          <w:rFonts w:ascii="Times New Roman" w:hAnsi="Times New Roman"/>
          <w:b/>
          <w:sz w:val="28"/>
          <w:szCs w:val="28"/>
        </w:rPr>
        <w:t xml:space="preserve">. </w:t>
      </w:r>
      <w:r w:rsidR="00A52A5A" w:rsidRPr="00A52A5A">
        <w:rPr>
          <w:rFonts w:ascii="Times New Roman" w:hAnsi="Times New Roman"/>
          <w:b/>
          <w:sz w:val="28"/>
          <w:szCs w:val="28"/>
        </w:rPr>
        <w:t>Компенсационные выплаты работникам учреждений</w:t>
      </w:r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Выплаты за работу в местностях с особыми климатическими условиями устанавливаются в соответствии со </w:t>
      </w:r>
      <w:hyperlink r:id="rId9" w:history="1">
        <w:r w:rsidRPr="00A52A5A">
          <w:rPr>
            <w:rFonts w:ascii="Times New Roman" w:hAnsi="Times New Roman"/>
            <w:sz w:val="28"/>
            <w:szCs w:val="28"/>
          </w:rPr>
          <w:t>статьями 148</w:t>
        </w:r>
      </w:hyperlink>
      <w:r w:rsidRPr="00A52A5A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52A5A">
          <w:rPr>
            <w:rFonts w:ascii="Times New Roman" w:hAnsi="Times New Roman"/>
            <w:sz w:val="28"/>
            <w:szCs w:val="28"/>
          </w:rPr>
          <w:t>315</w:t>
        </w:r>
      </w:hyperlink>
      <w:r w:rsidRPr="00A52A5A"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 w:rsidRPr="00A52A5A">
          <w:rPr>
            <w:rFonts w:ascii="Times New Roman" w:hAnsi="Times New Roman"/>
            <w:sz w:val="28"/>
            <w:szCs w:val="28"/>
          </w:rPr>
          <w:t>317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РФ, </w:t>
      </w:r>
      <w:hyperlink r:id="rId12" w:history="1">
        <w:r w:rsidRPr="00A52A5A">
          <w:rPr>
            <w:rFonts w:ascii="Times New Roman" w:hAnsi="Times New Roman"/>
            <w:sz w:val="28"/>
            <w:szCs w:val="28"/>
          </w:rPr>
          <w:t>Решением</w:t>
        </w:r>
      </w:hyperlink>
      <w:r w:rsidRPr="00A52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города Ханты</w:t>
      </w:r>
      <w:r w:rsidR="00A52A5A">
        <w:rPr>
          <w:rFonts w:ascii="Times New Roman" w:hAnsi="Times New Roman"/>
          <w:sz w:val="28"/>
          <w:szCs w:val="28"/>
        </w:rPr>
        <w:t>-Мансийска от 28 мая 2010 года № 982 «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гарантиях и компенсациях для лиц, проживающих в городе Ханты-Мансийске и работающих в организациях, финансируемых из</w:t>
      </w:r>
      <w:r w:rsidR="00A52A5A">
        <w:rPr>
          <w:rFonts w:ascii="Times New Roman" w:hAnsi="Times New Roman"/>
          <w:sz w:val="28"/>
          <w:szCs w:val="28"/>
        </w:rPr>
        <w:t xml:space="preserve"> бюджета города Ханты-Мансийска»</w:t>
      </w:r>
      <w:r>
        <w:rPr>
          <w:rFonts w:ascii="Times New Roman" w:hAnsi="Times New Roman"/>
          <w:sz w:val="28"/>
          <w:szCs w:val="28"/>
        </w:rPr>
        <w:t xml:space="preserve"> на основании правового акта работодателя.</w:t>
      </w:r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</w:t>
      </w:r>
      <w:hyperlink r:id="rId13" w:history="1">
        <w:r w:rsidRPr="000F0D63">
          <w:rPr>
            <w:rFonts w:ascii="Times New Roman" w:hAnsi="Times New Roman"/>
            <w:sz w:val="28"/>
            <w:szCs w:val="28"/>
          </w:rPr>
          <w:t>статьями 149</w:t>
        </w:r>
      </w:hyperlink>
      <w:r w:rsidRPr="000F0D63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0F0D63">
          <w:rPr>
            <w:rFonts w:ascii="Times New Roman" w:hAnsi="Times New Roman"/>
            <w:sz w:val="28"/>
            <w:szCs w:val="28"/>
          </w:rPr>
          <w:t>154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 на основании правового акта работодателя.</w:t>
      </w:r>
      <w:proofErr w:type="gramEnd"/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определении минимальных размеров повышения оплаты труда за работу в ночное время учитываются положения </w:t>
      </w:r>
      <w:hyperlink r:id="rId15" w:history="1">
        <w:r w:rsidRPr="000F0D63">
          <w:rPr>
            <w:rFonts w:ascii="Times New Roman" w:hAnsi="Times New Roman"/>
            <w:sz w:val="28"/>
            <w:szCs w:val="28"/>
          </w:rPr>
          <w:t>статьи 154</w:t>
        </w:r>
      </w:hyperlink>
      <w:r>
        <w:rPr>
          <w:rFonts w:ascii="Times New Roman" w:hAnsi="Times New Roman"/>
          <w:sz w:val="28"/>
          <w:szCs w:val="28"/>
        </w:rPr>
        <w:t xml:space="preserve"> Трудового кодекса Российской Федерации.</w:t>
      </w:r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Руководителю учреждения, заместителю руководителя учреждения и главном</w:t>
      </w:r>
      <w:r w:rsidR="000F0D63">
        <w:rPr>
          <w:rFonts w:ascii="Times New Roman" w:hAnsi="Times New Roman"/>
          <w:sz w:val="28"/>
          <w:szCs w:val="28"/>
        </w:rPr>
        <w:t>у бухгалтеру учреждения, имеющим</w:t>
      </w:r>
      <w:r>
        <w:rPr>
          <w:rFonts w:ascii="Times New Roman" w:hAnsi="Times New Roman"/>
          <w:sz w:val="28"/>
          <w:szCs w:val="28"/>
        </w:rPr>
        <w:t xml:space="preserve"> ненормированный рабочий день, предоставляются ежегодные дополнительные оплачиваемые отпуска продолжительностью от 3 до 8 календарных дней, которые суммируются с ежегодным основным оплачиваемым отпуском.</w:t>
      </w:r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работников с ненормированным рабочим днем и продолжительность ежегодного дополнительного оплачиваемого отпуска устанавливается локальным нормативным актом учреждения (в отношении руководителя учреждения – представителем работодателя) в порядке, установленным Трудовым Кодексом Российской Федерации.</w:t>
      </w:r>
    </w:p>
    <w:p w:rsidR="0088523B" w:rsidRDefault="0088523B" w:rsidP="00A52A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Выплаты, указанные в данном разделе, осуществляются в пределах бюджетных ассигнований, выделенных на оплату труда работников учреждений.</w:t>
      </w:r>
    </w:p>
    <w:p w:rsidR="0088523B" w:rsidRDefault="0088523B" w:rsidP="00A52A5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8523B" w:rsidRPr="000F0D63" w:rsidRDefault="0088523B" w:rsidP="005D4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0D63">
        <w:rPr>
          <w:rFonts w:ascii="Times New Roman" w:hAnsi="Times New Roman"/>
          <w:b/>
          <w:sz w:val="28"/>
          <w:szCs w:val="28"/>
        </w:rPr>
        <w:t>Раздел</w:t>
      </w:r>
      <w:r w:rsidR="000F0D63">
        <w:rPr>
          <w:rFonts w:ascii="Times New Roman" w:hAnsi="Times New Roman"/>
          <w:b/>
          <w:sz w:val="28"/>
          <w:szCs w:val="28"/>
        </w:rPr>
        <w:t xml:space="preserve"> </w:t>
      </w:r>
      <w:r w:rsidRPr="000F0D63">
        <w:rPr>
          <w:rFonts w:ascii="Times New Roman" w:hAnsi="Times New Roman"/>
          <w:b/>
          <w:sz w:val="28"/>
          <w:szCs w:val="28"/>
          <w:lang w:val="en-US"/>
        </w:rPr>
        <w:t>IV</w:t>
      </w:r>
      <w:r w:rsidR="000F0D63" w:rsidRPr="000F0D63">
        <w:rPr>
          <w:rFonts w:ascii="Times New Roman" w:hAnsi="Times New Roman"/>
          <w:b/>
          <w:sz w:val="28"/>
          <w:szCs w:val="28"/>
        </w:rPr>
        <w:t>. Стимулирующие выплаты и иные выплаты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 стимулирующим выплатам относятся выплаты, направленные на повышение мотивации и эффективности труда работников в соответствии с установленными в настоящем Положении показателями и критериями оценки труда работников, в целях поощрения за выполненную работу.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Стимулирующие выплаты устанавливаются и выплачиваются на основании правового  акта работодателя по согласованию с выборным органом первичной профсоюзной организации или иным представительным органом работников учреждения (при наличии такого органа) и закрепляются коллективным договором или иным локальным нормативным актом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Работникам учреждений устанавливаются следующие виды стимулирующих выплат: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88523B">
        <w:rPr>
          <w:rFonts w:ascii="Times New Roman" w:hAnsi="Times New Roman"/>
          <w:sz w:val="28"/>
          <w:szCs w:val="28"/>
        </w:rPr>
        <w:t>жемесячная персональная надбавка (для руководителя);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8523B">
        <w:rPr>
          <w:rFonts w:ascii="Times New Roman" w:hAnsi="Times New Roman"/>
          <w:sz w:val="28"/>
          <w:szCs w:val="28"/>
        </w:rPr>
        <w:t>адбавка за комплексность и сложность управления (для руководителя);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5D70">
        <w:rPr>
          <w:rFonts w:ascii="Times New Roman" w:hAnsi="Times New Roman"/>
          <w:sz w:val="28"/>
          <w:szCs w:val="28"/>
        </w:rPr>
        <w:t xml:space="preserve"> </w:t>
      </w:r>
      <w:r w:rsidR="00B2185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адбавка к должностному окладу за выслугу лет;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8523B">
        <w:rPr>
          <w:rFonts w:ascii="Times New Roman" w:hAnsi="Times New Roman"/>
          <w:sz w:val="28"/>
          <w:szCs w:val="28"/>
        </w:rPr>
        <w:t>ремирование по итогам работы;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8523B">
        <w:rPr>
          <w:rFonts w:ascii="Times New Roman" w:hAnsi="Times New Roman"/>
          <w:sz w:val="28"/>
          <w:szCs w:val="28"/>
        </w:rPr>
        <w:t>ремирование за выполнение</w:t>
      </w:r>
      <w:r>
        <w:rPr>
          <w:rFonts w:ascii="Times New Roman" w:hAnsi="Times New Roman"/>
          <w:sz w:val="28"/>
          <w:szCs w:val="28"/>
        </w:rPr>
        <w:t xml:space="preserve"> особо важных и сложных заданий.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Работникам учреждений устанавливаются следующие виды иных выплат: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8523B">
        <w:rPr>
          <w:rFonts w:ascii="Times New Roman" w:hAnsi="Times New Roman"/>
          <w:sz w:val="28"/>
          <w:szCs w:val="28"/>
        </w:rPr>
        <w:t xml:space="preserve">ерсональный повышающий коэффициент к должностному окладу (для заместителя руководителя, главного бухгалтера, за исключением указанных должностей в учреждении средств массовой информации); 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88523B">
        <w:rPr>
          <w:rFonts w:ascii="Times New Roman" w:hAnsi="Times New Roman"/>
          <w:sz w:val="28"/>
          <w:szCs w:val="28"/>
        </w:rPr>
        <w:t>диновременная выплата при выходе на пенсию (для руководителя);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88523B">
        <w:rPr>
          <w:rFonts w:ascii="Times New Roman" w:hAnsi="Times New Roman"/>
          <w:sz w:val="28"/>
          <w:szCs w:val="28"/>
        </w:rPr>
        <w:t>ремирование к юбилейным датам, праздничным дням, а также в связи с профессиональными праздниками;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88523B">
        <w:rPr>
          <w:rFonts w:ascii="Times New Roman" w:hAnsi="Times New Roman"/>
          <w:sz w:val="28"/>
          <w:szCs w:val="28"/>
        </w:rPr>
        <w:t>атериальная помощь к отпуску на профилактику заболеваний (далее также именуемая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523B">
        <w:rPr>
          <w:rFonts w:ascii="Times New Roman" w:hAnsi="Times New Roman"/>
          <w:sz w:val="28"/>
          <w:szCs w:val="28"/>
        </w:rPr>
        <w:t>материальная помощь к отпуску);</w:t>
      </w:r>
    </w:p>
    <w:p w:rsidR="0088523B" w:rsidRDefault="00B2185D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88523B">
        <w:rPr>
          <w:rFonts w:ascii="Times New Roman" w:hAnsi="Times New Roman"/>
          <w:sz w:val="28"/>
          <w:szCs w:val="28"/>
        </w:rPr>
        <w:t>атериальная помощь в случаях вступления в брак впервые (распространяе</w:t>
      </w:r>
      <w:r>
        <w:rPr>
          <w:rFonts w:ascii="Times New Roman" w:hAnsi="Times New Roman"/>
          <w:sz w:val="28"/>
          <w:szCs w:val="28"/>
        </w:rPr>
        <w:t>тся на руководителя учреждения),</w:t>
      </w:r>
      <w:r w:rsidR="0088523B">
        <w:rPr>
          <w:rFonts w:ascii="Times New Roman" w:hAnsi="Times New Roman"/>
          <w:sz w:val="28"/>
          <w:szCs w:val="28"/>
        </w:rPr>
        <w:t xml:space="preserve"> рождения ребёнка (распространяе</w:t>
      </w:r>
      <w:r>
        <w:rPr>
          <w:rFonts w:ascii="Times New Roman" w:hAnsi="Times New Roman"/>
          <w:sz w:val="28"/>
          <w:szCs w:val="28"/>
        </w:rPr>
        <w:t>тся на руководителя учреждения),</w:t>
      </w:r>
      <w:r w:rsidR="0088523B">
        <w:rPr>
          <w:rFonts w:ascii="Times New Roman" w:hAnsi="Times New Roman"/>
          <w:sz w:val="28"/>
          <w:szCs w:val="28"/>
        </w:rPr>
        <w:t xml:space="preserve"> утраты личного имущества, расположенного на территории города Ханты-Мансийска, в результате пожара, стихийного бедствия, смерти работника или его близких родственников </w:t>
      </w:r>
      <w:r w:rsidR="0088523B">
        <w:rPr>
          <w:rFonts w:ascii="Times New Roman" w:hAnsi="Times New Roman"/>
          <w:sz w:val="28"/>
          <w:szCs w:val="28"/>
        </w:rPr>
        <w:lastRenderedPageBreak/>
        <w:t>(родители, муж (жена), дети, родные братья и сёстры) (далее по тексту – материальная помощь);</w:t>
      </w:r>
    </w:p>
    <w:p w:rsidR="0088523B" w:rsidRDefault="00AD3106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r w:rsidR="0088523B">
        <w:rPr>
          <w:rFonts w:ascii="Times New Roman" w:hAnsi="Times New Roman"/>
          <w:sz w:val="28"/>
          <w:szCs w:val="28"/>
        </w:rPr>
        <w:t xml:space="preserve">жемесячная доплата за награды, почётные звания, наличие учёной степени. 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4654DA">
        <w:rPr>
          <w:rFonts w:ascii="Times New Roman" w:hAnsi="Times New Roman"/>
          <w:sz w:val="28"/>
          <w:szCs w:val="28"/>
        </w:rPr>
        <w:t>На стимулирующие выплаты не может быть использована экономия фонда оплаты труда, сложившаяся в результате невыполнения планируемых производственных заданий или объема пр</w:t>
      </w:r>
      <w:r w:rsidR="00AD3106">
        <w:rPr>
          <w:rFonts w:ascii="Times New Roman" w:hAnsi="Times New Roman"/>
          <w:sz w:val="28"/>
          <w:szCs w:val="28"/>
        </w:rPr>
        <w:t xml:space="preserve">едоставляемых услуг, а также не </w:t>
      </w:r>
      <w:r w:rsidRPr="004654DA">
        <w:rPr>
          <w:rFonts w:ascii="Times New Roman" w:hAnsi="Times New Roman"/>
          <w:sz w:val="28"/>
          <w:szCs w:val="28"/>
        </w:rPr>
        <w:t>укомплектования штатного состава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Стимулирующие выплаты </w:t>
      </w:r>
      <w:r w:rsidRPr="004654DA">
        <w:rPr>
          <w:rFonts w:ascii="Times New Roman" w:hAnsi="Times New Roman"/>
          <w:sz w:val="28"/>
          <w:szCs w:val="28"/>
        </w:rPr>
        <w:t xml:space="preserve"> учитываются в составе средней заработной платы для отпускных, пособий по временной нетрудоспособности, а также для предоставления информации  по  и</w:t>
      </w:r>
      <w:r w:rsidR="00AD3106">
        <w:rPr>
          <w:rFonts w:ascii="Times New Roman" w:hAnsi="Times New Roman"/>
          <w:sz w:val="28"/>
          <w:szCs w:val="28"/>
        </w:rPr>
        <w:t>счислению размера  пенсии.</w:t>
      </w:r>
    </w:p>
    <w:p w:rsidR="0088523B" w:rsidRPr="00A14BA5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Премирование по итогам работы для руководителя учреждения устанавливается за периоды – календарный месяц, календарный год, в отношении заместителя руководителя учреждения, главного бухгалтера периодичность устанавливается локальным нормативным актом учреждения. Для расчёта премии по итогам  работы принимается фактически отработанное время согласно табелю учета рабочего времени</w:t>
      </w:r>
      <w:r w:rsidRPr="00A14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учитываемое во всех случаях исчисления среднего заработка.</w:t>
      </w:r>
      <w:r w:rsidRPr="00A14BA5">
        <w:rPr>
          <w:rFonts w:ascii="Times New Roman" w:hAnsi="Times New Roman"/>
          <w:sz w:val="28"/>
          <w:szCs w:val="28"/>
        </w:rPr>
        <w:t xml:space="preserve"> В отработанное время включается время работы по табелю учета рабочего времени, когда за работником сохранялось место работы и средняя заработная плата, за исключением случаев временной нетрудоспособности.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</w:t>
      </w:r>
      <w:r w:rsidRPr="00286462">
        <w:rPr>
          <w:rFonts w:ascii="Times New Roman" w:hAnsi="Times New Roman"/>
          <w:sz w:val="28"/>
          <w:szCs w:val="28"/>
        </w:rPr>
        <w:t>Преми</w:t>
      </w:r>
      <w:r>
        <w:rPr>
          <w:rFonts w:ascii="Times New Roman" w:hAnsi="Times New Roman"/>
          <w:sz w:val="28"/>
          <w:szCs w:val="28"/>
        </w:rPr>
        <w:t xml:space="preserve">рование </w:t>
      </w:r>
      <w:r w:rsidRPr="00286462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462">
        <w:rPr>
          <w:rFonts w:ascii="Times New Roman" w:hAnsi="Times New Roman"/>
          <w:sz w:val="28"/>
          <w:szCs w:val="28"/>
        </w:rPr>
        <w:t>работы за год производится по согласованию с главным распорядителем бюджетных средств.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</w:t>
      </w:r>
      <w:r w:rsidRPr="0009738C">
        <w:rPr>
          <w:rFonts w:ascii="Times New Roman" w:hAnsi="Times New Roman"/>
          <w:sz w:val="28"/>
          <w:szCs w:val="28"/>
        </w:rPr>
        <w:t>Преми</w:t>
      </w:r>
      <w:r>
        <w:rPr>
          <w:rFonts w:ascii="Times New Roman" w:hAnsi="Times New Roman"/>
          <w:sz w:val="28"/>
          <w:szCs w:val="28"/>
        </w:rPr>
        <w:t>рование</w:t>
      </w:r>
      <w:r w:rsidRPr="0009738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итогам</w:t>
      </w:r>
      <w:r w:rsidRPr="0009738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09738C">
        <w:rPr>
          <w:rFonts w:ascii="Times New Roman" w:hAnsi="Times New Roman"/>
          <w:sz w:val="28"/>
          <w:szCs w:val="28"/>
        </w:rPr>
        <w:t xml:space="preserve"> за год выплачивае</w:t>
      </w:r>
      <w:r w:rsidR="005C60AB">
        <w:rPr>
          <w:rFonts w:ascii="Times New Roman" w:hAnsi="Times New Roman"/>
          <w:sz w:val="28"/>
          <w:szCs w:val="28"/>
        </w:rPr>
        <w:t>тся не позднее первого квартала</w:t>
      </w:r>
      <w:r w:rsidRPr="0009738C">
        <w:rPr>
          <w:rFonts w:ascii="Times New Roman" w:hAnsi="Times New Roman"/>
          <w:sz w:val="28"/>
          <w:szCs w:val="28"/>
        </w:rPr>
        <w:t xml:space="preserve"> следующего за отчетным годом.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38C">
        <w:rPr>
          <w:rFonts w:ascii="Times New Roman" w:hAnsi="Times New Roman"/>
          <w:sz w:val="28"/>
          <w:szCs w:val="28"/>
        </w:rPr>
        <w:t xml:space="preserve">Конкретный размер премии определяется </w:t>
      </w:r>
      <w:r>
        <w:rPr>
          <w:rFonts w:ascii="Times New Roman" w:hAnsi="Times New Roman"/>
          <w:sz w:val="28"/>
          <w:szCs w:val="28"/>
        </w:rPr>
        <w:t>правовым актом работодателя, при этом размер премии должен составлять</w:t>
      </w:r>
      <w:r w:rsidRPr="0009738C">
        <w:rPr>
          <w:rFonts w:ascii="Times New Roman" w:hAnsi="Times New Roman"/>
          <w:sz w:val="28"/>
          <w:szCs w:val="28"/>
        </w:rPr>
        <w:t xml:space="preserve">  не более 3-х  фондов оплаты труда.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4.7.3. Работнику учреждения, с которым трудовой договор (контракт)  расторгнут или прекращен в течение календарного года, выплата премии производится за фактически отработанное время.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4.7.4. Премирование по итогам работы за год не выплачивается: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работнику учреждения, с которым трудовой договор (контракт) расторгнут по инициативе работодателя за совершение виновных действий;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работнику учреждения</w:t>
      </w:r>
      <w:r w:rsidR="00FE5B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расторгнувшему трудовой договор (контракт) в течение календарного года по собственному желанию.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4.7.5. </w:t>
      </w:r>
      <w:r w:rsidRPr="00286462">
        <w:rPr>
          <w:rFonts w:ascii="Times New Roman" w:hAnsi="Times New Roman"/>
          <w:sz w:val="28"/>
          <w:szCs w:val="28"/>
        </w:rPr>
        <w:t xml:space="preserve">Снижение </w:t>
      </w:r>
      <w:r w:rsidR="00515C25">
        <w:rPr>
          <w:rFonts w:ascii="Times New Roman" w:hAnsi="Times New Roman"/>
          <w:sz w:val="28"/>
          <w:szCs w:val="28"/>
        </w:rPr>
        <w:t xml:space="preserve">размера </w:t>
      </w:r>
      <w:r>
        <w:rPr>
          <w:rFonts w:ascii="Times New Roman" w:hAnsi="Times New Roman"/>
          <w:sz w:val="28"/>
          <w:szCs w:val="28"/>
        </w:rPr>
        <w:t>премии</w:t>
      </w:r>
      <w:r w:rsidR="00515C25">
        <w:rPr>
          <w:rFonts w:ascii="Times New Roman" w:hAnsi="Times New Roman"/>
          <w:sz w:val="28"/>
          <w:szCs w:val="28"/>
        </w:rPr>
        <w:t xml:space="preserve"> либо невыплата премии заместителю</w:t>
      </w:r>
      <w:r w:rsidRPr="00286462"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515C25">
        <w:rPr>
          <w:rFonts w:ascii="Times New Roman" w:hAnsi="Times New Roman"/>
          <w:sz w:val="28"/>
          <w:szCs w:val="28"/>
        </w:rPr>
        <w:t>, главному бухгалтеру</w:t>
      </w:r>
      <w:r w:rsidRPr="00286462">
        <w:rPr>
          <w:rFonts w:ascii="Times New Roman" w:hAnsi="Times New Roman"/>
          <w:sz w:val="28"/>
          <w:szCs w:val="28"/>
        </w:rPr>
        <w:t xml:space="preserve"> за допущенные нарушения</w:t>
      </w:r>
      <w:r w:rsidRPr="006A2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и/или упущения</w:t>
      </w:r>
      <w:r w:rsidRPr="00286462">
        <w:rPr>
          <w:rFonts w:ascii="Times New Roman" w:hAnsi="Times New Roman"/>
          <w:sz w:val="28"/>
          <w:szCs w:val="28"/>
        </w:rPr>
        <w:t xml:space="preserve"> в работе регулируется в порядке и на условиях, установленных локальным нормативным актом учреждения</w:t>
      </w:r>
      <w:r>
        <w:rPr>
          <w:rFonts w:ascii="Times New Roman" w:hAnsi="Times New Roman"/>
          <w:sz w:val="28"/>
          <w:szCs w:val="28"/>
        </w:rPr>
        <w:t>, а в отношении</w:t>
      </w:r>
      <w:r w:rsidRPr="008D5776">
        <w:rPr>
          <w:rFonts w:ascii="Times New Roman" w:hAnsi="Times New Roman"/>
          <w:sz w:val="28"/>
          <w:szCs w:val="28"/>
        </w:rPr>
        <w:t xml:space="preserve"> </w:t>
      </w:r>
      <w:r w:rsidRPr="007508F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="00FE5B3A">
        <w:rPr>
          <w:rFonts w:ascii="Times New Roman" w:hAnsi="Times New Roman"/>
          <w:sz w:val="28"/>
          <w:szCs w:val="28"/>
        </w:rPr>
        <w:t xml:space="preserve"> учреждения -</w:t>
      </w:r>
      <w:r w:rsidRPr="007508F5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7508F5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Pr="007508F5">
        <w:rPr>
          <w:rFonts w:ascii="Times New Roman" w:hAnsi="Times New Roman"/>
          <w:sz w:val="28"/>
          <w:szCs w:val="28"/>
        </w:rPr>
        <w:t xml:space="preserve"> </w:t>
      </w:r>
      <w:r w:rsidR="00515C25">
        <w:rPr>
          <w:rFonts w:ascii="Times New Roman" w:hAnsi="Times New Roman"/>
          <w:sz w:val="28"/>
          <w:szCs w:val="28"/>
        </w:rPr>
        <w:t xml:space="preserve"> П</w:t>
      </w:r>
      <w:r w:rsidRPr="007508F5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ю</w:t>
      </w:r>
      <w:r w:rsidRPr="007508F5">
        <w:rPr>
          <w:rFonts w:ascii="Times New Roman" w:hAnsi="Times New Roman"/>
          <w:sz w:val="28"/>
          <w:szCs w:val="28"/>
        </w:rPr>
        <w:t>. Решение  оформляется правовым актом работодателя с указанием пр</w:t>
      </w:r>
      <w:r w:rsidR="00515C25">
        <w:rPr>
          <w:rFonts w:ascii="Times New Roman" w:hAnsi="Times New Roman"/>
          <w:sz w:val="28"/>
          <w:szCs w:val="28"/>
        </w:rPr>
        <w:t>ичин невыплаты (снижения размера</w:t>
      </w:r>
      <w:r w:rsidRPr="007508F5">
        <w:rPr>
          <w:rFonts w:ascii="Times New Roman" w:hAnsi="Times New Roman"/>
          <w:sz w:val="28"/>
          <w:szCs w:val="28"/>
        </w:rPr>
        <w:t>) премии.</w:t>
      </w:r>
    </w:p>
    <w:p w:rsidR="0088523B" w:rsidRPr="007508F5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4.7.6. </w:t>
      </w:r>
      <w:r w:rsidR="00301E3D">
        <w:rPr>
          <w:rFonts w:ascii="Times New Roman" w:hAnsi="Times New Roman"/>
          <w:sz w:val="28"/>
          <w:szCs w:val="28"/>
        </w:rPr>
        <w:t>Снижение</w:t>
      </w:r>
      <w:r w:rsidRPr="007508F5">
        <w:rPr>
          <w:rFonts w:ascii="Times New Roman" w:hAnsi="Times New Roman"/>
          <w:sz w:val="28"/>
          <w:szCs w:val="28"/>
        </w:rPr>
        <w:t xml:space="preserve"> размера премии производится  в тот расчетный период, в котором работодателю стало известно о допущении 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4.7.7.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Премирование по итогам работы за год для руководителя учреждения исчисляется как сумма средств месячного фонда оплаты труда из расчета за </w:t>
      </w:r>
      <w:r>
        <w:rPr>
          <w:rFonts w:ascii="Times New Roman" w:hAnsi="Times New Roman"/>
          <w:sz w:val="28"/>
          <w:szCs w:val="28"/>
        </w:rPr>
        <w:lastRenderedPageBreak/>
        <w:t>календарный год,  премий за выполнение особо важных и сложных заданий, к юбилейным датам и праздничным дням,</w:t>
      </w:r>
      <w:r w:rsidR="00301E3D">
        <w:rPr>
          <w:rFonts w:ascii="Times New Roman" w:hAnsi="Times New Roman"/>
          <w:sz w:val="28"/>
          <w:szCs w:val="28"/>
        </w:rPr>
        <w:t xml:space="preserve"> а также в связи с профессиональными праздниками, </w:t>
      </w:r>
      <w:r>
        <w:rPr>
          <w:rFonts w:ascii="Times New Roman" w:hAnsi="Times New Roman"/>
          <w:sz w:val="28"/>
          <w:szCs w:val="28"/>
        </w:rPr>
        <w:t xml:space="preserve">деленных на 12 и умноженных на количество фондов оплаты труда, определенных </w:t>
      </w:r>
      <w:r w:rsidR="00301E3D">
        <w:rPr>
          <w:rFonts w:ascii="Times New Roman" w:hAnsi="Times New Roman"/>
          <w:sz w:val="28"/>
          <w:szCs w:val="28"/>
        </w:rPr>
        <w:t xml:space="preserve">муниципальным </w:t>
      </w:r>
      <w:r>
        <w:rPr>
          <w:rFonts w:ascii="Times New Roman" w:hAnsi="Times New Roman"/>
          <w:sz w:val="28"/>
          <w:szCs w:val="28"/>
        </w:rPr>
        <w:t>правовым актом Администрации города Ханты-Мансийска</w:t>
      </w:r>
      <w:proofErr w:type="gramEnd"/>
      <w:r>
        <w:rPr>
          <w:rFonts w:ascii="Times New Roman" w:hAnsi="Times New Roman"/>
          <w:sz w:val="28"/>
          <w:szCs w:val="28"/>
        </w:rPr>
        <w:t xml:space="preserve"> о выплате премии </w:t>
      </w:r>
      <w:r w:rsidR="00CA6058">
        <w:rPr>
          <w:rFonts w:ascii="Times New Roman" w:hAnsi="Times New Roman"/>
          <w:sz w:val="28"/>
          <w:szCs w:val="28"/>
        </w:rPr>
        <w:t>по результатам работы за год.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Пе</w:t>
      </w:r>
      <w:r w:rsidRPr="00D35533">
        <w:rPr>
          <w:rFonts w:ascii="Times New Roman" w:hAnsi="Times New Roman"/>
          <w:sz w:val="28"/>
          <w:szCs w:val="28"/>
        </w:rPr>
        <w:t xml:space="preserve">речень </w:t>
      </w:r>
      <w:r>
        <w:rPr>
          <w:rFonts w:ascii="Times New Roman" w:hAnsi="Times New Roman"/>
          <w:sz w:val="28"/>
          <w:szCs w:val="28"/>
        </w:rPr>
        <w:t xml:space="preserve">видов премирования по итогам работы, порядок, условия их осуществления, а также критерии оценки эффективности профессиональной деятельности в отношении заместителя руководителя учреждения и главного бухгалтера  устанавливается </w:t>
      </w:r>
      <w:r w:rsidRPr="00D35533">
        <w:rPr>
          <w:rFonts w:ascii="Times New Roman" w:hAnsi="Times New Roman"/>
          <w:sz w:val="28"/>
          <w:szCs w:val="28"/>
        </w:rPr>
        <w:t>локальным нормативным  актом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Работник учреждения может быть премирован за выполнение особо важных и сложных заданий. 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4.9.1. Премия за выполнение особо важных и сложных заданий</w:t>
      </w:r>
      <w:r w:rsidRPr="00D15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выплачивается работнику учреждения, состоявшему в списочном составе учреждения на дату издания правового акта работодателя, за исключением работника учреждения, находящегося в отпуске без сохранения заработной платы, в том числе в отпуске по уходу за ребенком (кроме кратковременного отпуска до 7 календарных дней).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4.9.2. Премия за выполнение особо важных и сложных заданий не выплачивается работнику учреждения, работающему в должности менее одного месяца.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4.9.3. Конкретный размер </w:t>
      </w:r>
      <w:r w:rsidRPr="003561F4">
        <w:rPr>
          <w:rFonts w:ascii="Times New Roman" w:hAnsi="Times New Roman"/>
          <w:sz w:val="28"/>
          <w:szCs w:val="28"/>
        </w:rPr>
        <w:t xml:space="preserve">премии </w:t>
      </w:r>
      <w:r>
        <w:rPr>
          <w:rFonts w:ascii="Times New Roman" w:hAnsi="Times New Roman"/>
          <w:sz w:val="28"/>
          <w:szCs w:val="28"/>
        </w:rPr>
        <w:t>за выполнение особо важных и сложных заданий</w:t>
      </w:r>
      <w:r w:rsidRPr="003561F4">
        <w:rPr>
          <w:rFonts w:ascii="Times New Roman" w:hAnsi="Times New Roman"/>
          <w:sz w:val="28"/>
          <w:szCs w:val="28"/>
        </w:rPr>
        <w:t xml:space="preserve"> определяется </w:t>
      </w:r>
      <w:r>
        <w:rPr>
          <w:rFonts w:ascii="Times New Roman" w:hAnsi="Times New Roman"/>
          <w:sz w:val="28"/>
          <w:szCs w:val="28"/>
        </w:rPr>
        <w:t>правовым актом работодателя</w:t>
      </w:r>
      <w:r w:rsidRPr="003561F4">
        <w:rPr>
          <w:rFonts w:ascii="Times New Roman" w:hAnsi="Times New Roman"/>
          <w:sz w:val="28"/>
          <w:szCs w:val="28"/>
        </w:rPr>
        <w:t>, но не более одного месячного фонда оплаты труда.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4.9.4. Решение о выплате премии за выполнение особо важных и сложных заданий руководителю учреждения</w:t>
      </w:r>
      <w:r w:rsidRPr="00831D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принимается работодателем </w:t>
      </w:r>
      <w:r w:rsidRPr="00754199">
        <w:rPr>
          <w:rFonts w:ascii="Times New Roman" w:hAnsi="Times New Roman"/>
          <w:sz w:val="28"/>
          <w:szCs w:val="28"/>
        </w:rPr>
        <w:t>по представлению</w:t>
      </w:r>
      <w:r w:rsidRPr="00831D37">
        <w:rPr>
          <w:rFonts w:ascii="Times New Roman" w:hAnsi="Times New Roman"/>
          <w:sz w:val="28"/>
          <w:szCs w:val="28"/>
        </w:rPr>
        <w:t xml:space="preserve"> </w:t>
      </w:r>
      <w:r w:rsidRPr="00754199">
        <w:rPr>
          <w:rFonts w:ascii="Times New Roman" w:hAnsi="Times New Roman"/>
          <w:sz w:val="28"/>
          <w:szCs w:val="28"/>
        </w:rPr>
        <w:t>сведений о размере выплачиваемой премии</w:t>
      </w:r>
      <w:r w:rsidRPr="00831D37">
        <w:rPr>
          <w:rFonts w:ascii="Times New Roman" w:hAnsi="Times New Roman"/>
          <w:sz w:val="28"/>
          <w:szCs w:val="28"/>
        </w:rPr>
        <w:t xml:space="preserve"> </w:t>
      </w:r>
      <w:r w:rsidRPr="0075419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ями</w:t>
      </w:r>
      <w:r w:rsidRPr="00754199">
        <w:rPr>
          <w:rFonts w:ascii="Times New Roman" w:hAnsi="Times New Roman"/>
          <w:sz w:val="28"/>
          <w:szCs w:val="28"/>
        </w:rPr>
        <w:t xml:space="preserve"> органов Администрации города Ханты-Мансийска, осуществляющих полномочия по реализации вопросов местного значения в направлениях работы подвед</w:t>
      </w:r>
      <w:r>
        <w:rPr>
          <w:rFonts w:ascii="Times New Roman" w:hAnsi="Times New Roman"/>
          <w:sz w:val="28"/>
          <w:szCs w:val="28"/>
        </w:rPr>
        <w:t>омственных бюджетных учреждений.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4.9.5.</w:t>
      </w:r>
      <w:r w:rsidR="00462607">
        <w:rPr>
          <w:rFonts w:ascii="Times New Roman" w:hAnsi="Times New Roman"/>
          <w:sz w:val="28"/>
          <w:szCs w:val="28"/>
        </w:rPr>
        <w:t xml:space="preserve"> Порядок и условия </w:t>
      </w:r>
      <w:r>
        <w:rPr>
          <w:rFonts w:ascii="Times New Roman" w:hAnsi="Times New Roman"/>
          <w:sz w:val="28"/>
          <w:szCs w:val="28"/>
        </w:rPr>
        <w:t xml:space="preserve"> выплаты премии за выполнение особо важных и сложных заданий, в том числе конкретные критерии, ориентированные на достижение показателей, позволяющие оценить результативность и качество труда заместителя руководителя учреждения и главного бухгалтера, устанавливаются локальным нормативным актом </w:t>
      </w:r>
      <w:r w:rsidR="00462607">
        <w:rPr>
          <w:rFonts w:ascii="Times New Roman" w:hAnsi="Times New Roman"/>
          <w:sz w:val="28"/>
          <w:szCs w:val="28"/>
        </w:rPr>
        <w:t>учреждения с учетом настоящего П</w:t>
      </w:r>
      <w:r>
        <w:rPr>
          <w:rFonts w:ascii="Times New Roman" w:hAnsi="Times New Roman"/>
          <w:sz w:val="28"/>
          <w:szCs w:val="28"/>
        </w:rPr>
        <w:t>оложения.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4.9.6. Премия за выполнение особо важных и сложных заданий носит разовый характер.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4.9.7. </w:t>
      </w:r>
      <w:r w:rsidRPr="00286462">
        <w:rPr>
          <w:rFonts w:ascii="Times New Roman" w:hAnsi="Times New Roman"/>
          <w:sz w:val="28"/>
          <w:szCs w:val="28"/>
        </w:rPr>
        <w:t>Преми</w:t>
      </w:r>
      <w:r>
        <w:rPr>
          <w:rFonts w:ascii="Times New Roman" w:hAnsi="Times New Roman"/>
          <w:sz w:val="28"/>
          <w:szCs w:val="28"/>
        </w:rPr>
        <w:t>рование  за выполнение особо важных и сложных заданий</w:t>
      </w:r>
      <w:r w:rsidRPr="00E96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премирование </w:t>
      </w:r>
      <w:r w:rsidRPr="00E96E26">
        <w:rPr>
          <w:rFonts w:ascii="Times New Roman" w:hAnsi="Times New Roman"/>
          <w:sz w:val="28"/>
          <w:szCs w:val="28"/>
        </w:rPr>
        <w:t>по итогам 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462">
        <w:rPr>
          <w:rFonts w:ascii="Times New Roman" w:hAnsi="Times New Roman"/>
          <w:sz w:val="28"/>
          <w:szCs w:val="28"/>
        </w:rPr>
        <w:t>выплачивается единовременно с целью поощрения за оперативность и качественный результат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6462">
        <w:rPr>
          <w:rFonts w:ascii="Times New Roman" w:hAnsi="Times New Roman"/>
          <w:sz w:val="28"/>
          <w:szCs w:val="28"/>
        </w:rPr>
        <w:t>при наличии обоснованной экономии бюджетных средств по фонду оп</w:t>
      </w:r>
      <w:r w:rsidR="00462607">
        <w:rPr>
          <w:rFonts w:ascii="Times New Roman" w:hAnsi="Times New Roman"/>
          <w:sz w:val="28"/>
          <w:szCs w:val="28"/>
        </w:rPr>
        <w:t xml:space="preserve">латы труда, а также средств от </w:t>
      </w:r>
      <w:r w:rsidRPr="00286462">
        <w:rPr>
          <w:rFonts w:ascii="Times New Roman" w:hAnsi="Times New Roman"/>
          <w:sz w:val="28"/>
          <w:szCs w:val="28"/>
        </w:rPr>
        <w:t xml:space="preserve">приносящей доход деятельности. Конкретный размер премии определяется как в процентах к окладу </w:t>
      </w:r>
      <w:r>
        <w:rPr>
          <w:rFonts w:ascii="Times New Roman" w:hAnsi="Times New Roman"/>
          <w:sz w:val="28"/>
          <w:szCs w:val="28"/>
        </w:rPr>
        <w:t>работника</w:t>
      </w:r>
      <w:r w:rsidRPr="00286462">
        <w:rPr>
          <w:rFonts w:ascii="Times New Roman" w:hAnsi="Times New Roman"/>
          <w:sz w:val="28"/>
          <w:szCs w:val="28"/>
        </w:rPr>
        <w:t>, так и в абсолютном размере.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4.10. Заместителю руководителя учреждения, главному бухгалтеру (за исключением заместителя руководителя учреждения и главного бухгалтера учреждения средств массовой информации) устанавливается персональный повышающий коэффициент от должностного оклада с учетом уровня их  профессиональной подготовки, сложности, важности выполняемой работы, степени самостоятельности и ответственности при выполнении поставленных задач.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4.10.1. Решение об установлении персонального повышающего коэффициента от должностного  оклада  и его размерах принимает руководитель учреждения по согласованию с выборным органом </w:t>
      </w:r>
      <w:r w:rsidR="00BA60E7">
        <w:rPr>
          <w:rFonts w:ascii="Times New Roman" w:hAnsi="Times New Roman"/>
          <w:sz w:val="28"/>
          <w:szCs w:val="28"/>
        </w:rPr>
        <w:t>пе</w:t>
      </w:r>
      <w:r w:rsidR="00462607">
        <w:rPr>
          <w:rFonts w:ascii="Times New Roman" w:hAnsi="Times New Roman"/>
          <w:sz w:val="28"/>
          <w:szCs w:val="28"/>
        </w:rPr>
        <w:t>рвичной профсоюзной организации</w:t>
      </w:r>
      <w:r>
        <w:rPr>
          <w:rFonts w:ascii="Times New Roman" w:hAnsi="Times New Roman"/>
          <w:sz w:val="28"/>
          <w:szCs w:val="28"/>
        </w:rPr>
        <w:t xml:space="preserve"> либо иным представительным органом учреждения (при его наличии) в о</w:t>
      </w:r>
      <w:r w:rsidR="00462607">
        <w:rPr>
          <w:rFonts w:ascii="Times New Roman" w:hAnsi="Times New Roman"/>
          <w:sz w:val="28"/>
          <w:szCs w:val="28"/>
        </w:rPr>
        <w:t>тношении конкретного работника.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4.10.2. Персональный повышающий коэффициент  устанавливается сроком не более одного года, по истечении которого может быть сохранен либо изменен.  Размер персонального повышающего коэффициента не может быть более 3,0. Условия и порядок сохранения или изменения персонального повышающего коэффициента определяются локальным нормативным актом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</w:t>
      </w:r>
      <w:r w:rsidRPr="00D54CC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Работнику</w:t>
      </w:r>
      <w:r w:rsidRPr="0034740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347409">
        <w:rPr>
          <w:rFonts w:ascii="Times New Roman" w:hAnsi="Times New Roman"/>
          <w:sz w:val="28"/>
          <w:szCs w:val="28"/>
        </w:rPr>
        <w:t xml:space="preserve"> премии к юбил</w:t>
      </w:r>
      <w:r w:rsidR="00CA6058">
        <w:rPr>
          <w:rFonts w:ascii="Times New Roman" w:hAnsi="Times New Roman"/>
          <w:sz w:val="28"/>
          <w:szCs w:val="28"/>
        </w:rPr>
        <w:t>ейным датам,  праздничным дням,</w:t>
      </w:r>
      <w:r w:rsidRPr="00347409">
        <w:rPr>
          <w:rFonts w:ascii="Times New Roman" w:hAnsi="Times New Roman"/>
          <w:sz w:val="28"/>
          <w:szCs w:val="28"/>
        </w:rPr>
        <w:t xml:space="preserve"> </w:t>
      </w:r>
      <w:r w:rsidR="00CA6058">
        <w:rPr>
          <w:rFonts w:ascii="Times New Roman" w:hAnsi="Times New Roman"/>
          <w:sz w:val="28"/>
          <w:szCs w:val="28"/>
        </w:rPr>
        <w:t>а также в связи с профессиональными праздниками</w:t>
      </w:r>
      <w:r w:rsidR="00CA6058" w:rsidRPr="00347409">
        <w:rPr>
          <w:rFonts w:ascii="Times New Roman" w:hAnsi="Times New Roman"/>
          <w:sz w:val="28"/>
          <w:szCs w:val="28"/>
        </w:rPr>
        <w:t xml:space="preserve"> </w:t>
      </w:r>
      <w:r w:rsidRPr="00347409">
        <w:rPr>
          <w:rFonts w:ascii="Times New Roman" w:hAnsi="Times New Roman"/>
          <w:sz w:val="28"/>
          <w:szCs w:val="28"/>
        </w:rPr>
        <w:t>выплачиваются на основа</w:t>
      </w:r>
      <w:r>
        <w:rPr>
          <w:rFonts w:ascii="Times New Roman" w:hAnsi="Times New Roman"/>
          <w:sz w:val="28"/>
          <w:szCs w:val="28"/>
        </w:rPr>
        <w:t>нии правового акта работодателя, при наличии обоснованной экономии бюджетных средств по фонду оплаты труда, а также средств от приносящей доход деятельности по согласованию с главным распорядителем бюджетных средств.</w:t>
      </w:r>
    </w:p>
    <w:p w:rsidR="0088523B" w:rsidRPr="006212AE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4.11.1. </w:t>
      </w:r>
      <w:r w:rsidRPr="00754199">
        <w:rPr>
          <w:rFonts w:ascii="Times New Roman" w:hAnsi="Times New Roman"/>
          <w:sz w:val="28"/>
          <w:szCs w:val="28"/>
        </w:rPr>
        <w:t xml:space="preserve">Решение о выплате премии </w:t>
      </w:r>
      <w:r w:rsidRPr="00347409">
        <w:rPr>
          <w:rFonts w:ascii="Times New Roman" w:hAnsi="Times New Roman"/>
          <w:sz w:val="28"/>
          <w:szCs w:val="28"/>
        </w:rPr>
        <w:t>к юбилейным датам,  праздничным дням</w:t>
      </w:r>
      <w:r w:rsidR="00D21299">
        <w:rPr>
          <w:rFonts w:ascii="Times New Roman" w:hAnsi="Times New Roman"/>
          <w:sz w:val="28"/>
          <w:szCs w:val="28"/>
        </w:rPr>
        <w:t>, а также в связи с</w:t>
      </w:r>
      <w:r w:rsidRPr="00347409">
        <w:rPr>
          <w:rFonts w:ascii="Times New Roman" w:hAnsi="Times New Roman"/>
          <w:sz w:val="28"/>
          <w:szCs w:val="28"/>
        </w:rPr>
        <w:t xml:space="preserve"> профессиональным</w:t>
      </w:r>
      <w:r w:rsidR="00D21299">
        <w:rPr>
          <w:rFonts w:ascii="Times New Roman" w:hAnsi="Times New Roman"/>
          <w:sz w:val="28"/>
          <w:szCs w:val="28"/>
        </w:rPr>
        <w:t>и</w:t>
      </w:r>
      <w:r w:rsidRPr="00347409">
        <w:rPr>
          <w:rFonts w:ascii="Times New Roman" w:hAnsi="Times New Roman"/>
          <w:sz w:val="28"/>
          <w:szCs w:val="28"/>
        </w:rPr>
        <w:t xml:space="preserve"> праздникам</w:t>
      </w:r>
      <w:r w:rsidR="00CA6058">
        <w:rPr>
          <w:rFonts w:ascii="Times New Roman" w:hAnsi="Times New Roman"/>
          <w:sz w:val="28"/>
          <w:szCs w:val="28"/>
        </w:rPr>
        <w:t>и</w:t>
      </w:r>
      <w:r w:rsidRPr="003474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руководителю учреждения </w:t>
      </w:r>
      <w:r w:rsidRPr="00754199">
        <w:rPr>
          <w:rFonts w:ascii="Times New Roman" w:hAnsi="Times New Roman"/>
          <w:sz w:val="28"/>
          <w:szCs w:val="28"/>
        </w:rPr>
        <w:t>принимается работодателем по представлению сведений о размере выплачиваемой премии руководител</w:t>
      </w:r>
      <w:r>
        <w:rPr>
          <w:rFonts w:ascii="Times New Roman" w:hAnsi="Times New Roman"/>
          <w:sz w:val="28"/>
          <w:szCs w:val="28"/>
        </w:rPr>
        <w:t>ями</w:t>
      </w:r>
      <w:r w:rsidRPr="00754199">
        <w:rPr>
          <w:rFonts w:ascii="Times New Roman" w:hAnsi="Times New Roman"/>
          <w:sz w:val="28"/>
          <w:szCs w:val="28"/>
        </w:rPr>
        <w:t xml:space="preserve"> органов Администрации города Ханты-Мансийска, осуществляющих полномочия по реализации вопросов местного значения в направлениях работы подведомственных бюджетных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4.11.2. Порядок, условия выплаты </w:t>
      </w:r>
      <w:r w:rsidRPr="00347409">
        <w:rPr>
          <w:rFonts w:ascii="Times New Roman" w:hAnsi="Times New Roman"/>
          <w:sz w:val="28"/>
          <w:szCs w:val="28"/>
        </w:rPr>
        <w:t>премии к юбил</w:t>
      </w:r>
      <w:r w:rsidR="00D21299">
        <w:rPr>
          <w:rFonts w:ascii="Times New Roman" w:hAnsi="Times New Roman"/>
          <w:sz w:val="28"/>
          <w:szCs w:val="28"/>
        </w:rPr>
        <w:t>ейным датам,  праздничным дням, а также в связи с</w:t>
      </w:r>
      <w:r w:rsidRPr="00347409">
        <w:rPr>
          <w:rFonts w:ascii="Times New Roman" w:hAnsi="Times New Roman"/>
          <w:sz w:val="28"/>
          <w:szCs w:val="28"/>
        </w:rPr>
        <w:t xml:space="preserve"> профессиональным</w:t>
      </w:r>
      <w:r w:rsidR="00D21299">
        <w:rPr>
          <w:rFonts w:ascii="Times New Roman" w:hAnsi="Times New Roman"/>
          <w:sz w:val="28"/>
          <w:szCs w:val="28"/>
        </w:rPr>
        <w:t>и</w:t>
      </w:r>
      <w:r w:rsidRPr="00347409">
        <w:rPr>
          <w:rFonts w:ascii="Times New Roman" w:hAnsi="Times New Roman"/>
          <w:sz w:val="28"/>
          <w:szCs w:val="28"/>
        </w:rPr>
        <w:t xml:space="preserve"> праздникам</w:t>
      </w:r>
      <w:r w:rsidR="00CA60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заместителя руководителя учреждения и главного бухгалтера устанавливаются локальным нормативным актом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Работнику учреждения при уходе в ежегодный оплачиваемый отпуск один раз в календарном году выплачивается материальная помощь  к отпуску на профилактику заболеваний.</w:t>
      </w:r>
      <w:r w:rsidRPr="00A60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наличии обоснованной экономии средств по фонду оплаты труда, а также средств от приносящей доход деятельности, направляемых учреждением  на оплату труда работников учреждения в порядке и на условиях, установленных локальным нормативным актом учреждения, материальная помощь к отпуску выплачива</w:t>
      </w:r>
      <w:r w:rsidR="00D2129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ся в размере до двух месячных фондов оплаты труда.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4.12.1. </w:t>
      </w:r>
      <w:proofErr w:type="gramStart"/>
      <w:r>
        <w:rPr>
          <w:rFonts w:ascii="Times New Roman" w:hAnsi="Times New Roman"/>
          <w:sz w:val="28"/>
          <w:szCs w:val="28"/>
        </w:rPr>
        <w:t>Размер материальной помощи к отпуску для руководителя учреждения исчисляется как размер месячного фонда оплаты труда, премии по результатам работы за год,  материальной помощи к отпуску в прошедшем календарном году, премий к юбил</w:t>
      </w:r>
      <w:r w:rsidR="009379DF">
        <w:rPr>
          <w:rFonts w:ascii="Times New Roman" w:hAnsi="Times New Roman"/>
          <w:sz w:val="28"/>
          <w:szCs w:val="28"/>
        </w:rPr>
        <w:t>ейным датам, праздничным дням, а также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профессиональным</w:t>
      </w:r>
      <w:r w:rsidR="009379D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праздникам</w:t>
      </w:r>
      <w:r w:rsidR="009379DF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фактически начисленных за 12 календарных месяцев, предшествующих дню ухода в ежегодный оплачиваемый отпуск, деленных на 12 и умноженных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количество фондов оплаты труда.</w:t>
      </w:r>
    </w:p>
    <w:p w:rsidR="0088523B" w:rsidRPr="00432E33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4.12.2. В случае разделения в установленном порядке ежегодного оплачиваемого отпуска на части  в течение календарного года</w:t>
      </w:r>
      <w:r w:rsidR="009379D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материальная помощь к отпуску выплачивается при предоставлении любой из указанных частей отпуска продолжительностью не менее </w:t>
      </w:r>
      <w:r w:rsidRPr="00432E33">
        <w:rPr>
          <w:rFonts w:ascii="Times New Roman" w:hAnsi="Times New Roman"/>
          <w:sz w:val="28"/>
          <w:szCs w:val="28"/>
        </w:rPr>
        <w:t>14 дней</w:t>
      </w:r>
      <w:r>
        <w:rPr>
          <w:rFonts w:ascii="Times New Roman" w:hAnsi="Times New Roman"/>
          <w:sz w:val="28"/>
          <w:szCs w:val="28"/>
        </w:rPr>
        <w:t xml:space="preserve"> календарных дней</w:t>
      </w:r>
      <w:r w:rsidRPr="00432E33">
        <w:rPr>
          <w:rFonts w:ascii="Times New Roman" w:hAnsi="Times New Roman"/>
          <w:sz w:val="28"/>
          <w:szCs w:val="28"/>
        </w:rPr>
        <w:t>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4.12.3. Выплата материальной помощи к отпуску о</w:t>
      </w:r>
      <w:r w:rsidR="009379DF">
        <w:rPr>
          <w:rFonts w:ascii="Times New Roman" w:hAnsi="Times New Roman"/>
          <w:sz w:val="28"/>
          <w:szCs w:val="28"/>
        </w:rPr>
        <w:t>существляется согласно правовому акту работодателя, изданному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заявления работника учреждения о предоставлении  отпуска и выплате материальной помощи к отпуску.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4.12.4. Материальная помощь к отпуску выплачивается по основному месту работы и основной занимаемой должности. 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4.12.5. Выплата материальной помощи к отпуску и ее размер не зависит от итогов оценки труда работника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4.12.6. На материальную помощь к отпуску планируется 10 процентов от годового фонда оплаты труда учреждения. </w:t>
      </w:r>
    </w:p>
    <w:p w:rsidR="0088523B" w:rsidRPr="00724CE3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24CE3">
        <w:rPr>
          <w:rFonts w:ascii="Times New Roman" w:hAnsi="Times New Roman"/>
          <w:sz w:val="28"/>
          <w:szCs w:val="28"/>
        </w:rPr>
        <w:t>4.12.</w:t>
      </w:r>
      <w:r>
        <w:rPr>
          <w:rFonts w:ascii="Times New Roman" w:hAnsi="Times New Roman"/>
          <w:sz w:val="28"/>
          <w:szCs w:val="28"/>
        </w:rPr>
        <w:t>7</w:t>
      </w:r>
      <w:r w:rsidRPr="00724CE3">
        <w:rPr>
          <w:rFonts w:ascii="Times New Roman" w:hAnsi="Times New Roman"/>
          <w:sz w:val="28"/>
          <w:szCs w:val="28"/>
        </w:rPr>
        <w:t>. Материальная помощь к отпуску не выплачивается:</w:t>
      </w:r>
    </w:p>
    <w:p w:rsidR="0088523B" w:rsidRPr="00724CE3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24CE3">
        <w:rPr>
          <w:rFonts w:ascii="Times New Roman" w:hAnsi="Times New Roman"/>
          <w:sz w:val="28"/>
          <w:szCs w:val="28"/>
        </w:rPr>
        <w:t>- работнику</w:t>
      </w:r>
      <w:r w:rsidR="00F63136">
        <w:rPr>
          <w:rFonts w:ascii="Times New Roman" w:hAnsi="Times New Roman"/>
          <w:sz w:val="28"/>
          <w:szCs w:val="28"/>
        </w:rPr>
        <w:t>,</w:t>
      </w:r>
      <w:r w:rsidRPr="00724CE3">
        <w:rPr>
          <w:rFonts w:ascii="Times New Roman" w:hAnsi="Times New Roman"/>
          <w:sz w:val="28"/>
          <w:szCs w:val="28"/>
        </w:rPr>
        <w:t xml:space="preserve"> принятому на работу по совместительству;</w:t>
      </w:r>
    </w:p>
    <w:p w:rsidR="0088523B" w:rsidRPr="00724CE3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24CE3">
        <w:rPr>
          <w:rFonts w:ascii="Times New Roman" w:hAnsi="Times New Roman"/>
          <w:sz w:val="28"/>
          <w:szCs w:val="28"/>
        </w:rPr>
        <w:t>- работнику</w:t>
      </w:r>
      <w:r w:rsidR="00F63136">
        <w:rPr>
          <w:rFonts w:ascii="Times New Roman" w:hAnsi="Times New Roman"/>
          <w:sz w:val="28"/>
          <w:szCs w:val="28"/>
        </w:rPr>
        <w:t>,</w:t>
      </w:r>
      <w:r w:rsidRPr="00724CE3">
        <w:rPr>
          <w:rFonts w:ascii="Times New Roman" w:hAnsi="Times New Roman"/>
          <w:sz w:val="28"/>
          <w:szCs w:val="28"/>
        </w:rPr>
        <w:t xml:space="preserve"> принятому на основании срочного трудового договора сроком до двух месяцев.</w:t>
      </w:r>
    </w:p>
    <w:p w:rsidR="0088523B" w:rsidRPr="00724CE3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24CE3">
        <w:rPr>
          <w:rFonts w:ascii="Times New Roman" w:hAnsi="Times New Roman"/>
          <w:sz w:val="28"/>
          <w:szCs w:val="28"/>
        </w:rPr>
        <w:t>- работнику</w:t>
      </w:r>
      <w:r w:rsidR="00F63136">
        <w:rPr>
          <w:rFonts w:ascii="Times New Roman" w:hAnsi="Times New Roman"/>
          <w:sz w:val="28"/>
          <w:szCs w:val="28"/>
        </w:rPr>
        <w:t>,</w:t>
      </w:r>
      <w:r w:rsidRPr="00724CE3">
        <w:rPr>
          <w:rFonts w:ascii="Times New Roman" w:hAnsi="Times New Roman"/>
          <w:sz w:val="28"/>
          <w:szCs w:val="28"/>
        </w:rPr>
        <w:t xml:space="preserve"> принятому из другого муниципального учреждения</w:t>
      </w:r>
      <w:r>
        <w:rPr>
          <w:rFonts w:ascii="Times New Roman" w:hAnsi="Times New Roman"/>
          <w:sz w:val="28"/>
          <w:szCs w:val="28"/>
        </w:rPr>
        <w:t xml:space="preserve"> города Ханты-Мансийска, который</w:t>
      </w:r>
      <w:r w:rsidRPr="00724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получил в текущем календарном году материальную помощь к отпуску на предыдущем месте работы, с подтверждением факта выплаты соответствующей справкой.</w:t>
      </w:r>
    </w:p>
    <w:p w:rsidR="0088523B" w:rsidRDefault="00D71D7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4.12.8. Порядок и </w:t>
      </w:r>
      <w:r w:rsidR="0088523B">
        <w:rPr>
          <w:rFonts w:ascii="Times New Roman" w:hAnsi="Times New Roman"/>
          <w:sz w:val="28"/>
          <w:szCs w:val="28"/>
        </w:rPr>
        <w:t>условия выплаты, конкретный размер материальной помощи к отпуску заместителю руководителя учреждения и главному бухгалтеру определяются локальным нормативным актом учреждения, устанавливающим единый подход к определению размера материальной помощи к отпуску для всех работников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Работнику учреждения выплачивается материа</w:t>
      </w:r>
      <w:r w:rsidR="00F63136">
        <w:rPr>
          <w:rFonts w:ascii="Times New Roman" w:hAnsi="Times New Roman"/>
          <w:sz w:val="28"/>
          <w:szCs w:val="28"/>
        </w:rPr>
        <w:t xml:space="preserve">льная помощь по его письменному </w:t>
      </w:r>
      <w:r>
        <w:rPr>
          <w:rFonts w:ascii="Times New Roman" w:hAnsi="Times New Roman"/>
          <w:sz w:val="28"/>
          <w:szCs w:val="28"/>
        </w:rPr>
        <w:t>заявлению с приложением подтверждающих документов, на основании правового акта работодателя в следующих случаях: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вступления в брак впервые в размере не более одного месячного фонда оплаты труда (распространяется на руководителя учреждения);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рождения ребенка в размере не более одного месячного фонда оплаты труда (распространяется на руководителя учреждения);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утраты личного имущества работника учреждения, находящегося на территории муниципального образования город Ханты-Мансийск, в результате пожара, стихийного бедствия в размере до 25 000 рублей для заместителя руководителя учреждения и главного бухгалтера; в размере</w:t>
      </w:r>
      <w:r w:rsidRPr="00AB7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одного месячного фонда оплаты труда для руководителя учреждения;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работника учреждения или его близких ро</w:t>
      </w:r>
      <w:r w:rsidR="00F63136">
        <w:rPr>
          <w:rFonts w:ascii="Times New Roman" w:hAnsi="Times New Roman"/>
          <w:sz w:val="28"/>
          <w:szCs w:val="28"/>
        </w:rPr>
        <w:t>дственников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6313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родители, муж (жена), дети</w:t>
      </w:r>
      <w:r w:rsidR="006B1BDF">
        <w:rPr>
          <w:rFonts w:ascii="Times New Roman" w:hAnsi="Times New Roman"/>
          <w:sz w:val="28"/>
          <w:szCs w:val="28"/>
        </w:rPr>
        <w:t>)</w:t>
      </w:r>
      <w:r w:rsidR="00F63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 10 000 рублей</w:t>
      </w:r>
      <w:r w:rsidRPr="00AB7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заместителя руководителя </w:t>
      </w:r>
      <w:r>
        <w:rPr>
          <w:rFonts w:ascii="Times New Roman" w:hAnsi="Times New Roman"/>
          <w:sz w:val="28"/>
          <w:szCs w:val="28"/>
        </w:rPr>
        <w:lastRenderedPageBreak/>
        <w:t>учреждения и главного бухгалтера; в размере</w:t>
      </w:r>
      <w:r w:rsidRPr="00AB7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одного месячного фонда оплаты т</w:t>
      </w:r>
      <w:r w:rsidR="00D71D7B">
        <w:rPr>
          <w:rFonts w:ascii="Times New Roman" w:hAnsi="Times New Roman"/>
          <w:sz w:val="28"/>
          <w:szCs w:val="28"/>
        </w:rPr>
        <w:t xml:space="preserve">руда для руководителя учреждения; </w:t>
      </w:r>
      <w:r w:rsidR="006B1BDF">
        <w:rPr>
          <w:rFonts w:ascii="Times New Roman" w:hAnsi="Times New Roman"/>
          <w:sz w:val="28"/>
          <w:szCs w:val="28"/>
        </w:rPr>
        <w:t>в случае смерти работника учреждения выплаты производятся одно</w:t>
      </w:r>
      <w:r w:rsidR="00D71D7B">
        <w:rPr>
          <w:rFonts w:ascii="Times New Roman" w:hAnsi="Times New Roman"/>
          <w:sz w:val="28"/>
          <w:szCs w:val="28"/>
        </w:rPr>
        <w:t>му из его близких родственников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523B" w:rsidRPr="00434FE4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4.13.1. Указанные выплаты не учитываются при исчислении средней заработной платы.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4.13.2. Порядок</w:t>
      </w:r>
      <w:r w:rsidR="008B73C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="008B73C8">
        <w:rPr>
          <w:rFonts w:ascii="Times New Roman" w:hAnsi="Times New Roman"/>
          <w:sz w:val="28"/>
          <w:szCs w:val="28"/>
        </w:rPr>
        <w:t xml:space="preserve"> выплаты</w:t>
      </w:r>
      <w:r>
        <w:rPr>
          <w:rFonts w:ascii="Times New Roman" w:hAnsi="Times New Roman"/>
          <w:sz w:val="28"/>
          <w:szCs w:val="28"/>
        </w:rPr>
        <w:t>, конкретный размер материальной помощи определяются локальным нормативным актом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4.13.3. Руководителю учреждения при выходе на пенсию выплачивается единовременное пособие (выплата) в зависимости от стажа работы в должности руководителя учреждения в следующих размерах:</w:t>
      </w:r>
    </w:p>
    <w:p w:rsidR="0088523B" w:rsidRDefault="0088523B" w:rsidP="00866DC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                              Размер единовременного пособия</w:t>
      </w:r>
    </w:p>
    <w:p w:rsidR="0088523B" w:rsidRDefault="0088523B" w:rsidP="00866DC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(средних месячных заработных плат)</w:t>
      </w:r>
    </w:p>
    <w:p w:rsidR="0088523B" w:rsidRDefault="0088523B" w:rsidP="00866DC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8523B" w:rsidRDefault="0088523B" w:rsidP="00866DC2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 лет                                                            1,0</w:t>
      </w:r>
    </w:p>
    <w:p w:rsidR="0088523B" w:rsidRDefault="0088523B" w:rsidP="00866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10 до 15 лет                                                         1,5</w:t>
      </w:r>
    </w:p>
    <w:p w:rsidR="0088523B" w:rsidRDefault="0088523B" w:rsidP="00866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 15 до 20 лет                                                         2,0</w:t>
      </w:r>
    </w:p>
    <w:p w:rsidR="0088523B" w:rsidRDefault="0088523B" w:rsidP="00866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свыше 20 лет                                                         2,5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Ежемесячная доплата за награды, почетные звания, наличие ученой степени</w:t>
      </w:r>
      <w:r w:rsidR="008B73C8">
        <w:rPr>
          <w:rFonts w:ascii="Times New Roman" w:hAnsi="Times New Roman"/>
          <w:sz w:val="28"/>
          <w:szCs w:val="28"/>
        </w:rPr>
        <w:t xml:space="preserve"> (далее – ежемесячная доплат</w:t>
      </w:r>
      <w:r w:rsidR="006B1BDF">
        <w:rPr>
          <w:rFonts w:ascii="Times New Roman" w:hAnsi="Times New Roman"/>
          <w:sz w:val="28"/>
          <w:szCs w:val="28"/>
        </w:rPr>
        <w:t>а</w:t>
      </w:r>
      <w:r w:rsidR="008B73C8">
        <w:rPr>
          <w:rFonts w:ascii="Times New Roman" w:hAnsi="Times New Roman"/>
          <w:sz w:val="28"/>
          <w:szCs w:val="28"/>
        </w:rPr>
        <w:t>)</w:t>
      </w:r>
      <w:r w:rsidR="00D24180">
        <w:rPr>
          <w:rFonts w:ascii="Times New Roman" w:hAnsi="Times New Roman"/>
          <w:sz w:val="28"/>
          <w:szCs w:val="28"/>
        </w:rPr>
        <w:t>:</w:t>
      </w:r>
    </w:p>
    <w:p w:rsidR="0088523B" w:rsidRPr="007E601A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4.14.1</w:t>
      </w:r>
      <w:r w:rsidR="009C6C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Работнику учреждения устанавливается ежемесячная доплата за наличие государственной награды (орден, медаль, почетное звание) РФ, СССР, РСФСР или награды и почетного звания ХМАО-Югры</w:t>
      </w:r>
      <w:r w:rsidRPr="007E601A">
        <w:rPr>
          <w:rFonts w:ascii="Times New Roman" w:hAnsi="Times New Roman"/>
          <w:sz w:val="28"/>
          <w:szCs w:val="28"/>
        </w:rPr>
        <w:t>, награжденных орденами и медалями, удостоенных почетных званий СССР, РСФСР, Российской Федерации, Ханты-Мансийск</w:t>
      </w:r>
      <w:r w:rsidR="009C6C6B">
        <w:rPr>
          <w:rFonts w:ascii="Times New Roman" w:hAnsi="Times New Roman"/>
          <w:sz w:val="28"/>
          <w:szCs w:val="28"/>
        </w:rPr>
        <w:t xml:space="preserve">ого автономного округа – Югры, </w:t>
      </w:r>
      <w:r w:rsidRPr="007E601A">
        <w:rPr>
          <w:rFonts w:ascii="Times New Roman" w:hAnsi="Times New Roman"/>
          <w:sz w:val="28"/>
          <w:szCs w:val="28"/>
        </w:rPr>
        <w:t>имеющим ученую степень доктора (кандидата) наук, соответствующими профилю профессиональной деятельности по месту основной работы.</w:t>
      </w:r>
      <w:proofErr w:type="gramEnd"/>
      <w:r w:rsidRPr="007E601A">
        <w:rPr>
          <w:rFonts w:ascii="Times New Roman" w:hAnsi="Times New Roman"/>
          <w:sz w:val="28"/>
          <w:szCs w:val="28"/>
        </w:rPr>
        <w:t xml:space="preserve"> </w:t>
      </w:r>
      <w:r w:rsidR="00D24180">
        <w:rPr>
          <w:rFonts w:ascii="Times New Roman" w:hAnsi="Times New Roman"/>
          <w:sz w:val="28"/>
          <w:szCs w:val="28"/>
        </w:rPr>
        <w:t>Ежемесячная доплата</w:t>
      </w:r>
      <w:r w:rsidRPr="007E601A">
        <w:rPr>
          <w:rFonts w:ascii="Times New Roman" w:hAnsi="Times New Roman"/>
          <w:sz w:val="28"/>
          <w:szCs w:val="28"/>
        </w:rPr>
        <w:t xml:space="preserve"> устанавлива</w:t>
      </w:r>
      <w:r w:rsidR="00D24180">
        <w:rPr>
          <w:rFonts w:ascii="Times New Roman" w:hAnsi="Times New Roman"/>
          <w:sz w:val="28"/>
          <w:szCs w:val="28"/>
        </w:rPr>
        <w:t>е</w:t>
      </w:r>
      <w:r w:rsidRPr="007E601A">
        <w:rPr>
          <w:rFonts w:ascii="Times New Roman" w:hAnsi="Times New Roman"/>
          <w:sz w:val="28"/>
          <w:szCs w:val="28"/>
        </w:rPr>
        <w:t>тся от должностного оклада в следующих размерах:</w:t>
      </w:r>
    </w:p>
    <w:p w:rsidR="0088523B" w:rsidRPr="007E601A" w:rsidRDefault="0088523B" w:rsidP="00866DC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666"/>
      </w:tblGrid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Виды почетных званий, наград</w:t>
            </w:r>
            <w:r w:rsidR="00D241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C6C6B">
              <w:rPr>
                <w:rFonts w:ascii="Times New Roman" w:hAnsi="Times New Roman"/>
                <w:sz w:val="28"/>
                <w:szCs w:val="28"/>
              </w:rPr>
              <w:t xml:space="preserve">ученых </w:t>
            </w:r>
            <w:r w:rsidR="00D24180">
              <w:rPr>
                <w:rFonts w:ascii="Times New Roman" w:hAnsi="Times New Roman"/>
                <w:sz w:val="28"/>
                <w:szCs w:val="28"/>
              </w:rPr>
              <w:t>степеней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Процент выплаты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Доктор наук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4528">
              <w:rPr>
                <w:rFonts w:ascii="Times New Roman" w:hAnsi="Times New Roman"/>
                <w:sz w:val="28"/>
                <w:szCs w:val="28"/>
              </w:rPr>
              <w:t>Государственные награды (ордена, медали) РФ, СССР, РСФСР, Ханты-Мансийского автономного округа - Югры</w:t>
            </w:r>
            <w:proofErr w:type="gramEnd"/>
          </w:p>
        </w:tc>
        <w:tc>
          <w:tcPr>
            <w:tcW w:w="1666" w:type="dxa"/>
            <w:vAlign w:val="center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Почетные звания РФ, СССР, РСФСР, Ханты-Мансийского автономного округа – Югры (по профилю деятельности):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«Народный…»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«Заслуженный …»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8523B" w:rsidRPr="002F4528" w:rsidTr="002F4528">
        <w:tc>
          <w:tcPr>
            <w:tcW w:w="7905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«Лауреат  …»</w:t>
            </w:r>
          </w:p>
        </w:tc>
        <w:tc>
          <w:tcPr>
            <w:tcW w:w="1666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88523B" w:rsidRDefault="0088523B" w:rsidP="00866D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523B" w:rsidRPr="007E601A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4.14.2</w:t>
      </w:r>
      <w:r w:rsidR="009C6C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A3596">
        <w:rPr>
          <w:rFonts w:ascii="Times New Roman" w:hAnsi="Times New Roman"/>
          <w:sz w:val="28"/>
          <w:szCs w:val="28"/>
        </w:rPr>
        <w:t>Ежемесячная доплата</w:t>
      </w:r>
      <w:r>
        <w:rPr>
          <w:rFonts w:ascii="Times New Roman" w:hAnsi="Times New Roman"/>
          <w:sz w:val="28"/>
          <w:szCs w:val="28"/>
        </w:rPr>
        <w:t xml:space="preserve"> выплачива</w:t>
      </w:r>
      <w:r w:rsidR="00DA35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при условии соответствия званий, наград, </w:t>
      </w:r>
      <w:r w:rsidR="00CB1DFA">
        <w:rPr>
          <w:rFonts w:ascii="Times New Roman" w:hAnsi="Times New Roman"/>
          <w:sz w:val="28"/>
          <w:szCs w:val="28"/>
        </w:rPr>
        <w:t>ученой степени</w:t>
      </w:r>
      <w:r>
        <w:rPr>
          <w:rFonts w:ascii="Times New Roman" w:hAnsi="Times New Roman"/>
          <w:sz w:val="28"/>
          <w:szCs w:val="28"/>
        </w:rPr>
        <w:t xml:space="preserve"> профилю учреждения и деятельности самого работника и</w:t>
      </w:r>
      <w:r w:rsidRPr="007E601A">
        <w:rPr>
          <w:rFonts w:ascii="Times New Roman" w:hAnsi="Times New Roman"/>
          <w:sz w:val="28"/>
          <w:szCs w:val="28"/>
        </w:rPr>
        <w:t xml:space="preserve">  устанавливается по одному из оснований, имеющему большее значение.</w:t>
      </w:r>
      <w:r>
        <w:rPr>
          <w:rFonts w:ascii="Times New Roman" w:hAnsi="Times New Roman"/>
          <w:sz w:val="28"/>
          <w:szCs w:val="28"/>
        </w:rPr>
        <w:t xml:space="preserve"> Доплата </w:t>
      </w:r>
      <w:r w:rsidRPr="007E601A">
        <w:rPr>
          <w:rFonts w:ascii="Times New Roman" w:hAnsi="Times New Roman"/>
          <w:sz w:val="28"/>
          <w:szCs w:val="28"/>
        </w:rPr>
        <w:t xml:space="preserve">за наличие ученой степени не применяется в отношении </w:t>
      </w:r>
      <w:r w:rsidRPr="007E601A">
        <w:rPr>
          <w:rFonts w:ascii="Times New Roman" w:hAnsi="Times New Roman"/>
          <w:sz w:val="28"/>
          <w:szCs w:val="28"/>
        </w:rPr>
        <w:lastRenderedPageBreak/>
        <w:t>научных работников, занятых в сфере научных исследований и разработок учреждения, ученые степени по которым предусмотрены квалификационными характеристиками.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4.14.3</w:t>
      </w:r>
      <w:r w:rsidR="001C2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Ежемесячная доплата за награды, почетные звания, наличие ученой степени устанавливается заместителям руководителя, главным бухгалтерам учреждений физической культуры, спорта и молодежной политики, имеющим почетные звания, государственные награды, а также награжденным отраслевыми почетными и нагрудными знаками и медалями в процентах к должностному окладу.</w:t>
      </w:r>
    </w:p>
    <w:p w:rsidR="0088523B" w:rsidRDefault="00CB1DFA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ежемесячной доплаты</w:t>
      </w:r>
      <w:r w:rsidR="0088523B">
        <w:rPr>
          <w:rFonts w:ascii="Times New Roman" w:hAnsi="Times New Roman"/>
          <w:sz w:val="28"/>
          <w:szCs w:val="28"/>
        </w:rPr>
        <w:t xml:space="preserve"> за почетные звания, государственные награды:</w:t>
      </w:r>
    </w:p>
    <w:p w:rsidR="0088523B" w:rsidRDefault="0088523B" w:rsidP="00740DBD">
      <w:pPr>
        <w:pStyle w:val="a3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651"/>
      </w:tblGrid>
      <w:tr w:rsidR="0088523B" w:rsidRPr="002F4528" w:rsidTr="002F4528">
        <w:tc>
          <w:tcPr>
            <w:tcW w:w="5920" w:type="dxa"/>
          </w:tcPr>
          <w:p w:rsidR="0088523B" w:rsidRPr="002F4528" w:rsidRDefault="00CB1DFA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награды, почетного звания, знака отличия</w:t>
            </w:r>
          </w:p>
        </w:tc>
        <w:tc>
          <w:tcPr>
            <w:tcW w:w="3651" w:type="dxa"/>
          </w:tcPr>
          <w:p w:rsidR="0088523B" w:rsidRPr="002F4528" w:rsidRDefault="00CB1DFA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ежемесячной доплаты</w:t>
            </w:r>
            <w:r w:rsidR="0088523B" w:rsidRPr="002F4528">
              <w:rPr>
                <w:rFonts w:ascii="Times New Roman" w:hAnsi="Times New Roman"/>
                <w:sz w:val="28"/>
                <w:szCs w:val="28"/>
              </w:rPr>
              <w:t xml:space="preserve"> в процентах к должностному окладу</w:t>
            </w:r>
          </w:p>
        </w:tc>
      </w:tr>
      <w:tr w:rsidR="0088523B" w:rsidRPr="002F4528" w:rsidTr="002F4528">
        <w:tc>
          <w:tcPr>
            <w:tcW w:w="5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8523B" w:rsidRPr="002F4528" w:rsidTr="002F4528">
        <w:tc>
          <w:tcPr>
            <w:tcW w:w="5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Награды, почетные звания, знаки отличия в труде Российской Федерации в области физической культуры и спорта</w:t>
            </w:r>
          </w:p>
        </w:tc>
        <w:tc>
          <w:tcPr>
            <w:tcW w:w="3651" w:type="dxa"/>
            <w:vAlign w:val="center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8523B" w:rsidRPr="002F4528" w:rsidTr="002F4528">
        <w:tc>
          <w:tcPr>
            <w:tcW w:w="5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Ведомственные награды Министерства спорта, туризма и молодежной политики Российской Федерации</w:t>
            </w:r>
          </w:p>
        </w:tc>
        <w:tc>
          <w:tcPr>
            <w:tcW w:w="3651" w:type="dxa"/>
            <w:vAlign w:val="center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80 %</w:t>
            </w:r>
          </w:p>
        </w:tc>
      </w:tr>
      <w:tr w:rsidR="0088523B" w:rsidRPr="002F4528" w:rsidTr="002F4528">
        <w:tc>
          <w:tcPr>
            <w:tcW w:w="5920" w:type="dxa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Награды, почетные звания, знаки отличия в  труде Ханты-Мансийского автономного округа – Югры в области физической культуры и спорта</w:t>
            </w:r>
          </w:p>
        </w:tc>
        <w:tc>
          <w:tcPr>
            <w:tcW w:w="3651" w:type="dxa"/>
            <w:vAlign w:val="center"/>
          </w:tcPr>
          <w:p w:rsidR="0088523B" w:rsidRPr="002F4528" w:rsidRDefault="0088523B" w:rsidP="002F45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528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</w:tr>
    </w:tbl>
    <w:p w:rsidR="0088523B" w:rsidRDefault="0088523B" w:rsidP="007508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523B" w:rsidRPr="001C2371" w:rsidRDefault="0088523B" w:rsidP="002F5B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C2371">
        <w:rPr>
          <w:rFonts w:ascii="Times New Roman" w:hAnsi="Times New Roman"/>
          <w:b/>
          <w:sz w:val="28"/>
          <w:szCs w:val="28"/>
        </w:rPr>
        <w:t xml:space="preserve">Раздел </w:t>
      </w:r>
      <w:r w:rsidRPr="001C237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2371">
        <w:rPr>
          <w:rFonts w:ascii="Times New Roman" w:hAnsi="Times New Roman"/>
          <w:b/>
          <w:sz w:val="28"/>
          <w:szCs w:val="28"/>
        </w:rPr>
        <w:t xml:space="preserve">. </w:t>
      </w:r>
      <w:r w:rsidR="001C2371" w:rsidRPr="001C2371">
        <w:rPr>
          <w:rFonts w:ascii="Times New Roman" w:hAnsi="Times New Roman"/>
          <w:b/>
          <w:sz w:val="28"/>
          <w:szCs w:val="28"/>
        </w:rPr>
        <w:t>Особенности установления стимулирующих и иных выплат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Ежемесячная персональная надбавка.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Руководителю учреждения устанавливается ежемесячная персональная надбавка к должностному окладу.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ежемесячной персональной надбавки устанавливается в пределах от 10 до 50 процентов от должностного оклада.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определения размера ежемесячной персональной надбавки являются: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интенсивность труда;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профессионализм и инициативность;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значимость участка деятельности;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 и важность решаемых вопросов;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новизна и эффективность предложенных решений.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Надбавка за комплексность и сложность управления.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Руководителю учреждения устанавливается надбавка за комплексность и сложность управления.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ежемесячной надбавки за комплексность и сложность управления устанавливается в пределах от 5 до 50 процентов от должностного оклада.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определения размера ежемесячной надбавки за комплексность и сложность управления являются: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сложности, объема, качества и своевременности выполняемой работы;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 нескольким направлениям, совмещения одновременно ряда функций.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Надбавка к должностному окладу за выслугу лет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учреждения выплачивается ежемесячная надбавка за выслугу лет в зависимости от стажа работы в отрасли, соответствующей профилю учреждения.</w:t>
      </w:r>
    </w:p>
    <w:p w:rsidR="0088523B" w:rsidRPr="00A06D47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Руководителю учреждения надбавка за выслугу лет устанавливается в следующих размерах</w:t>
      </w:r>
      <w:r w:rsidRPr="00A06D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должностного оклада: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процентов – при стаже работы от 1 года до 5 лет;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процентов – при стаже работы от 5 до 10 лет;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процентов – при стаже работы от 10  до 15 лет;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процентов – при стаже работы свыше 15 лет.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стаж работы для исчисления ежемесячной надбавки за выслугу лет к должностному окладу включаются периоды службы в Вооруженных Силах РФ, периоды работы в федеральных органах государственной власти, органах власти субъектов РФ, органах местного самоуправления, а также в государственных, муниципальных предприятиях и учреждениях города, относящихся к отрасли, соответствующей профилю учреждения.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Заместителю руководителя, главному бухгалтеру в </w:t>
      </w:r>
      <w:r w:rsidRPr="00286462">
        <w:rPr>
          <w:rFonts w:ascii="Times New Roman" w:hAnsi="Times New Roman"/>
          <w:sz w:val="28"/>
          <w:szCs w:val="28"/>
        </w:rPr>
        <w:t>учреждении средств массовой информации и сфере туризма надбавка за выслугу лет устанавливается в следующих размерах от должностного оклада: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10 процентов – при стаже работы от 1 года до 3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15 процентов – при стаже работы от 3 до 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20 процентов – при стаже работы от 5 до 10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25 процентов – при стаже работы от 10 до 15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30 процентов – при стаже работы свыше 15 лет.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а)  в учреждении средств массовой информации в стаж работы, дающий право на установление выплаты за выслугу лет,  включаются: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для общео</w:t>
      </w:r>
      <w:r w:rsidR="001C2371">
        <w:rPr>
          <w:rFonts w:ascii="Times New Roman" w:hAnsi="Times New Roman"/>
          <w:sz w:val="28"/>
          <w:szCs w:val="28"/>
        </w:rPr>
        <w:t xml:space="preserve">траслевых должностей – периоды </w:t>
      </w:r>
      <w:r w:rsidRPr="00286462">
        <w:rPr>
          <w:rFonts w:ascii="Times New Roman" w:hAnsi="Times New Roman"/>
          <w:sz w:val="28"/>
          <w:szCs w:val="28"/>
        </w:rPr>
        <w:t>работы (службы) в иных отраслях, опыт и знания по которым необходимы для выполнения должностных обязан</w:t>
      </w:r>
      <w:r w:rsidR="001C2371">
        <w:rPr>
          <w:rFonts w:ascii="Times New Roman" w:hAnsi="Times New Roman"/>
          <w:sz w:val="28"/>
          <w:szCs w:val="28"/>
        </w:rPr>
        <w:t>ностей по занимаемой должности;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время обучения указанных работников в учебных заведениях, осуществляющих переподготовку, повышение квалификации, если работник работал в средствах массовой информации до поступления на учебу;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время срочной военной службы, если указанные работники до призыва на военную службу работал в учреждениях средств массовой информации и возвратился на работу в течение трех месяцев после увольнения из армии (не считая времени переезда);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lastRenderedPageBreak/>
        <w:t xml:space="preserve">- иные периоды работы (службы), опыт и </w:t>
      </w:r>
      <w:proofErr w:type="gramStart"/>
      <w:r w:rsidRPr="00286462">
        <w:rPr>
          <w:rFonts w:ascii="Times New Roman" w:hAnsi="Times New Roman"/>
          <w:sz w:val="28"/>
          <w:szCs w:val="28"/>
        </w:rPr>
        <w:t>знания</w:t>
      </w:r>
      <w:proofErr w:type="gramEnd"/>
      <w:r w:rsidRPr="00286462">
        <w:rPr>
          <w:rFonts w:ascii="Times New Roman" w:hAnsi="Times New Roman"/>
          <w:sz w:val="28"/>
          <w:szCs w:val="28"/>
        </w:rPr>
        <w:t xml:space="preserve"> по которой необходимы для выполнения должностных обязанностей по занимаемой должности, на основании решения  комиссии учреждения по установлению трудового стажа.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б) в учреждении сферы туризма в стаж работы, дающий право на установление выплаты за выслугу лет,  включаются: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 общее количество лет, проработанных в организациях и учреждениях сферы туризма;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</w:t>
      </w:r>
      <w:r w:rsidR="009A75C3" w:rsidRPr="009A75C3">
        <w:rPr>
          <w:rFonts w:ascii="Times New Roman" w:hAnsi="Times New Roman"/>
          <w:sz w:val="28"/>
          <w:szCs w:val="28"/>
        </w:rPr>
        <w:t xml:space="preserve"> </w:t>
      </w:r>
      <w:r w:rsidR="009A75C3" w:rsidRPr="00286462">
        <w:rPr>
          <w:rFonts w:ascii="Times New Roman" w:hAnsi="Times New Roman"/>
          <w:sz w:val="28"/>
          <w:szCs w:val="28"/>
        </w:rPr>
        <w:t xml:space="preserve">иные периоды работы (службы), опыт и </w:t>
      </w:r>
      <w:proofErr w:type="gramStart"/>
      <w:r w:rsidR="009A75C3" w:rsidRPr="00286462">
        <w:rPr>
          <w:rFonts w:ascii="Times New Roman" w:hAnsi="Times New Roman"/>
          <w:sz w:val="28"/>
          <w:szCs w:val="28"/>
        </w:rPr>
        <w:t>знания</w:t>
      </w:r>
      <w:proofErr w:type="gramEnd"/>
      <w:r w:rsidR="009A75C3" w:rsidRPr="00286462">
        <w:rPr>
          <w:rFonts w:ascii="Times New Roman" w:hAnsi="Times New Roman"/>
          <w:sz w:val="28"/>
          <w:szCs w:val="28"/>
        </w:rPr>
        <w:t xml:space="preserve"> по которой необходимы для выполнения должностных обязанностей по занимаемой должности, на основании решения  комиссии учреждения по установлению трудового стажа.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5.3.3. </w:t>
      </w:r>
      <w:r w:rsidRPr="00286462">
        <w:rPr>
          <w:rFonts w:ascii="Times New Roman" w:hAnsi="Times New Roman"/>
          <w:sz w:val="28"/>
          <w:szCs w:val="28"/>
        </w:rPr>
        <w:t xml:space="preserve">Заместителю руководителя, главному бухгалтеру в учреждении </w:t>
      </w:r>
      <w:r>
        <w:rPr>
          <w:rFonts w:ascii="Times New Roman" w:hAnsi="Times New Roman"/>
          <w:sz w:val="28"/>
          <w:szCs w:val="28"/>
        </w:rPr>
        <w:t>культуры</w:t>
      </w:r>
      <w:r w:rsidRPr="00286462">
        <w:rPr>
          <w:rFonts w:ascii="Times New Roman" w:hAnsi="Times New Roman"/>
          <w:sz w:val="28"/>
          <w:szCs w:val="28"/>
        </w:rPr>
        <w:t xml:space="preserve"> надбавка за выслугу лет устанавливается в следующих размерах от должностного оклада: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5 процентов   – при стаже работы от 1 года до 3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10 процентов – при стаже работы от 3 до 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15 процентов – при стаже работы от 5 до 10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20 процентов – при стаже работы от 10 до 15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30 процентов – при стаже работы свыше 15 лет.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В стаж работы, дающий право на установление выплаты за выслугу лет,  включается общее количество лет, проработанных в учреждениях культуры.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5.3.4. </w:t>
      </w:r>
      <w:r w:rsidRPr="00286462">
        <w:rPr>
          <w:rFonts w:ascii="Times New Roman" w:hAnsi="Times New Roman"/>
          <w:sz w:val="28"/>
          <w:szCs w:val="28"/>
        </w:rPr>
        <w:t xml:space="preserve"> Заместителю руководителя, главному бухгалтеру в учреждениях физической культуры и спорта надбавка за выслугу лет устанавливается в следующих размерах от должностного оклада: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10 процентов  -  при стаже работы от 1 года до 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15 процентов  -  при стаже работы от 5 до 10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20 процентов  -  при стаже работы от 10 до 15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30 процентов  -  при стаже работы свыше 15 лет.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В стаж работы, дающий право на установление выплаты за выслугу лет включаются: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для отраслевых должностей – время работы в физкультурно-спортивных учреждениях;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для общеотраслевых должностей – периоды работы (службы) в иных отраслях, опыт и знания по которым необходимы для выполнения должностных обязанностей по занимаемой должности;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время обучения работников в учебных заведениях, осуществляющих переподготовку, повышение квалификации, если работник работал в физкультурно-спортивных учреждениях до поступления на учебу;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 время срочной военной службы, если работник до призыва на военную службу работал в физкультурно-спортивных учреждениях и возвратился на работу в течение трех месяцев после увольнения из армии (не считая времени переезда);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-</w:t>
      </w:r>
      <w:r w:rsidR="009A75C3" w:rsidRPr="009A75C3">
        <w:rPr>
          <w:rFonts w:ascii="Times New Roman" w:hAnsi="Times New Roman"/>
          <w:sz w:val="28"/>
          <w:szCs w:val="28"/>
        </w:rPr>
        <w:t xml:space="preserve"> </w:t>
      </w:r>
      <w:r w:rsidR="009A75C3" w:rsidRPr="00286462">
        <w:rPr>
          <w:rFonts w:ascii="Times New Roman" w:hAnsi="Times New Roman"/>
          <w:sz w:val="28"/>
          <w:szCs w:val="28"/>
        </w:rPr>
        <w:t xml:space="preserve">иные периоды работы (службы), опыт и </w:t>
      </w:r>
      <w:proofErr w:type="gramStart"/>
      <w:r w:rsidR="009A75C3" w:rsidRPr="00286462">
        <w:rPr>
          <w:rFonts w:ascii="Times New Roman" w:hAnsi="Times New Roman"/>
          <w:sz w:val="28"/>
          <w:szCs w:val="28"/>
        </w:rPr>
        <w:t>знания</w:t>
      </w:r>
      <w:proofErr w:type="gramEnd"/>
      <w:r w:rsidR="009A75C3" w:rsidRPr="00286462">
        <w:rPr>
          <w:rFonts w:ascii="Times New Roman" w:hAnsi="Times New Roman"/>
          <w:sz w:val="28"/>
          <w:szCs w:val="28"/>
        </w:rPr>
        <w:t xml:space="preserve"> по которой необходимы для выполнения должностных обязанностей по занимаемой должности, на основании решения  комиссии учреждения по установлению трудового стажа.</w:t>
      </w:r>
      <w:r w:rsidRPr="00286462">
        <w:rPr>
          <w:rFonts w:ascii="Times New Roman" w:hAnsi="Times New Roman"/>
          <w:sz w:val="28"/>
          <w:szCs w:val="28"/>
        </w:rPr>
        <w:t>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5.3.5.</w:t>
      </w:r>
      <w:r w:rsidRPr="00286462">
        <w:rPr>
          <w:rFonts w:ascii="Times New Roman" w:hAnsi="Times New Roman"/>
          <w:sz w:val="28"/>
          <w:szCs w:val="28"/>
        </w:rPr>
        <w:t xml:space="preserve"> Заместителю руководителя, главному бухгалтеру в учреждени</w:t>
      </w:r>
      <w:r>
        <w:rPr>
          <w:rFonts w:ascii="Times New Roman" w:hAnsi="Times New Roman"/>
          <w:sz w:val="28"/>
          <w:szCs w:val="28"/>
        </w:rPr>
        <w:t>ях</w:t>
      </w:r>
      <w:r w:rsidRPr="00286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молодёжной политике</w:t>
      </w:r>
      <w:r w:rsidRPr="00286462">
        <w:rPr>
          <w:rFonts w:ascii="Times New Roman" w:hAnsi="Times New Roman"/>
          <w:sz w:val="28"/>
          <w:szCs w:val="28"/>
        </w:rPr>
        <w:t xml:space="preserve"> надбавка за выслугу лет устанавливается в следующих размерах от должностного оклада: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10 процентов - при выслуге лет от  1 года до 5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20 процентов - при выслуге лет от 5 до 10 лет;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30 процентов - при выслуге лет свыше 10 лет.</w:t>
      </w:r>
    </w:p>
    <w:p w:rsidR="0088523B" w:rsidRPr="00286462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286462">
        <w:rPr>
          <w:rFonts w:ascii="Times New Roman" w:hAnsi="Times New Roman"/>
          <w:sz w:val="28"/>
          <w:szCs w:val="28"/>
        </w:rPr>
        <w:t>В стаж работы, дающий право на установление выплаты за выслугу лет, включаются периоды работы (службы) в учреждениях сферы молодежной политики, опыт и знания по которым необходимы для выполнения должностных обязанностей по занимаемой должности.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Премирование по итогам  работы.</w:t>
      </w:r>
    </w:p>
    <w:p w:rsidR="0088523B" w:rsidRPr="004B1354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Руководителю учреждения п</w:t>
      </w:r>
      <w:r w:rsidRPr="004B1354">
        <w:rPr>
          <w:rFonts w:ascii="Times New Roman" w:hAnsi="Times New Roman"/>
          <w:sz w:val="28"/>
          <w:szCs w:val="28"/>
        </w:rPr>
        <w:t xml:space="preserve">ремирование по итогам работы за месяц </w:t>
      </w:r>
      <w:r>
        <w:rPr>
          <w:rFonts w:ascii="Times New Roman" w:hAnsi="Times New Roman"/>
          <w:sz w:val="28"/>
          <w:szCs w:val="28"/>
        </w:rPr>
        <w:t xml:space="preserve">(далее по тексту ежемесячная премия) </w:t>
      </w:r>
      <w:r w:rsidRPr="004B1354">
        <w:rPr>
          <w:rFonts w:ascii="Times New Roman" w:hAnsi="Times New Roman"/>
          <w:sz w:val="28"/>
          <w:szCs w:val="28"/>
        </w:rPr>
        <w:t>устанавливается в размере 50 процентов от должностного оклада.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Критериями оценки работы руководителя учреждения являются: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обеспечение деятельности учреждения и реализация мероприятий муниципальных программ;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соблюдение учреждением финансовой дисциплины (в том числе соблюдение финансовых нормативов бюджетных средств, своевременность уплаты налогов, сборов и иных обязательных  платежей, предусмотренных законодательством РФ);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целевое и эффективное использование доведенных бюджетных ассигнований, лимитов бюджетных обязательств, направленных на финансовое обеспечение выполнения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задания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оказание муниципальных услуг, а также средств, полученных от приносящей доход деятельности;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своевременное предоставление месячной, квартальной, годовой отчетности, а также запрашиваемой главным распорядителем бюджетных средств информации;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выполнение учреждением дополнительных к плановой деятельности видов работ (функций) по поручению учредителя;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отсутствие просроченной и необоснованной дебиторской и кредиторской задолженности.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выполнение учреждением муниципального задания на оказание услуг (выполнение работ) с учетом показателей, характеризующих объем (состав) и качество оказания муниципальных услуг (выполнения работ).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ежемесячной премии руководителю учреждения увелич</w:t>
      </w:r>
      <w:r w:rsidR="00062101">
        <w:rPr>
          <w:rFonts w:ascii="Times New Roman" w:hAnsi="Times New Roman"/>
          <w:sz w:val="28"/>
          <w:szCs w:val="28"/>
        </w:rPr>
        <w:t>ивается</w:t>
      </w:r>
      <w:r>
        <w:rPr>
          <w:rFonts w:ascii="Times New Roman" w:hAnsi="Times New Roman"/>
          <w:sz w:val="28"/>
          <w:szCs w:val="28"/>
        </w:rPr>
        <w:t xml:space="preserve"> до 75 процентов в случае, если им обеспечивается участие </w:t>
      </w:r>
      <w:r w:rsidR="003072A2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в реализации пилотных проектов при наличии отчетной положительной динамики, результативности новов</w:t>
      </w:r>
      <w:r w:rsidR="003072A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едений.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Ежемесячная премия не выплачивается или выплачивается в меньшем размере в случае допущения нарушения руководителем учреждения возложенных на него должностных обязанностей, а также допущения руководителем учреждения нарушения и/или упущения, указанных в приложении к настоящему  Положению.</w:t>
      </w:r>
    </w:p>
    <w:p w:rsidR="0088523B" w:rsidRPr="00754199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5.4.3. </w:t>
      </w:r>
      <w:r w:rsidRPr="00754199">
        <w:rPr>
          <w:rFonts w:ascii="Times New Roman" w:hAnsi="Times New Roman"/>
          <w:sz w:val="28"/>
          <w:szCs w:val="28"/>
        </w:rPr>
        <w:t xml:space="preserve">Решение о выплате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754199">
        <w:rPr>
          <w:rFonts w:ascii="Times New Roman" w:hAnsi="Times New Roman"/>
          <w:sz w:val="28"/>
          <w:szCs w:val="28"/>
        </w:rPr>
        <w:t xml:space="preserve">премии </w:t>
      </w:r>
      <w:r>
        <w:rPr>
          <w:rFonts w:ascii="Times New Roman" w:hAnsi="Times New Roman"/>
          <w:sz w:val="28"/>
          <w:szCs w:val="28"/>
        </w:rPr>
        <w:t xml:space="preserve">руководителю учреждения </w:t>
      </w:r>
      <w:r w:rsidRPr="00754199">
        <w:rPr>
          <w:rFonts w:ascii="Times New Roman" w:hAnsi="Times New Roman"/>
          <w:sz w:val="28"/>
          <w:szCs w:val="28"/>
        </w:rPr>
        <w:t>принимается работодателем по представлению сведений о размере выплач</w:t>
      </w:r>
      <w:r>
        <w:rPr>
          <w:rFonts w:ascii="Times New Roman" w:hAnsi="Times New Roman"/>
          <w:sz w:val="28"/>
          <w:szCs w:val="28"/>
        </w:rPr>
        <w:t xml:space="preserve">иваемой премии </w:t>
      </w:r>
      <w:r w:rsidRPr="00754199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ями</w:t>
      </w:r>
      <w:r w:rsidRPr="00754199">
        <w:rPr>
          <w:rFonts w:ascii="Times New Roman" w:hAnsi="Times New Roman"/>
          <w:sz w:val="28"/>
          <w:szCs w:val="28"/>
        </w:rPr>
        <w:t xml:space="preserve"> органов Администрации города Ханты-Мансийска, осуществляющих полномочия по реализации вопросов местного значения в направлениях работы подведомственных бюджетных учреждений</w:t>
      </w:r>
      <w:r>
        <w:rPr>
          <w:rFonts w:ascii="Times New Roman" w:hAnsi="Times New Roman"/>
          <w:sz w:val="28"/>
          <w:szCs w:val="28"/>
        </w:rPr>
        <w:t>.</w:t>
      </w:r>
      <w:r w:rsidRPr="00754199">
        <w:rPr>
          <w:rFonts w:ascii="Times New Roman" w:hAnsi="Times New Roman"/>
          <w:sz w:val="28"/>
          <w:szCs w:val="28"/>
        </w:rPr>
        <w:t xml:space="preserve"> 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Премирование за выполнение особо важных и сложных заданий.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</w:t>
      </w:r>
      <w:r w:rsidRPr="00286462">
        <w:rPr>
          <w:rFonts w:ascii="Times New Roman" w:hAnsi="Times New Roman"/>
          <w:sz w:val="28"/>
          <w:szCs w:val="28"/>
        </w:rPr>
        <w:t xml:space="preserve">Заместителю руководителя, главному бухгалтеру в учреждении </w:t>
      </w:r>
      <w:r>
        <w:rPr>
          <w:rFonts w:ascii="Times New Roman" w:hAnsi="Times New Roman"/>
          <w:sz w:val="28"/>
          <w:szCs w:val="28"/>
        </w:rPr>
        <w:t>средств массовой информации условия премирования определяются: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особый режим работы, связанный с обеспечением бесперебойной, безаварийной и безотказной работы инженерных и хозяйственно-эксплуатационных систем жизнеобеспечения учреждения;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систематическое досрочное выполнение работы с проявлением инициативы, творчества, с применением новаторских форм и</w:t>
      </w:r>
      <w:r w:rsidR="009A75C3">
        <w:rPr>
          <w:rFonts w:ascii="Times New Roman" w:hAnsi="Times New Roman"/>
          <w:sz w:val="28"/>
          <w:szCs w:val="28"/>
        </w:rPr>
        <w:t xml:space="preserve"> методов организации труда</w:t>
      </w:r>
      <w:r>
        <w:rPr>
          <w:rFonts w:ascii="Times New Roman" w:hAnsi="Times New Roman"/>
          <w:sz w:val="28"/>
          <w:szCs w:val="28"/>
        </w:rPr>
        <w:t>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непосредственное участие в реализации мероприятий муниципальных программ;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выполнение срочных, особо важных работ, не</w:t>
      </w:r>
      <w:r w:rsidR="009A75C3">
        <w:rPr>
          <w:rFonts w:ascii="Times New Roman" w:hAnsi="Times New Roman"/>
          <w:sz w:val="28"/>
          <w:szCs w:val="28"/>
        </w:rPr>
        <w:t xml:space="preserve"> </w:t>
      </w:r>
      <w:r w:rsidR="00533239">
        <w:rPr>
          <w:rFonts w:ascii="Times New Roman" w:hAnsi="Times New Roman"/>
          <w:sz w:val="28"/>
          <w:szCs w:val="28"/>
        </w:rPr>
        <w:t>указанных в трудовом договоре,</w:t>
      </w:r>
      <w:r>
        <w:rPr>
          <w:rFonts w:ascii="Times New Roman" w:hAnsi="Times New Roman"/>
          <w:sz w:val="28"/>
          <w:szCs w:val="28"/>
        </w:rPr>
        <w:t xml:space="preserve"> а также выполнение работ высокой напряженности и интенсивности.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5.5.2. </w:t>
      </w:r>
      <w:r w:rsidRPr="00286462">
        <w:rPr>
          <w:rFonts w:ascii="Times New Roman" w:hAnsi="Times New Roman"/>
          <w:sz w:val="28"/>
          <w:szCs w:val="28"/>
        </w:rPr>
        <w:t xml:space="preserve">Заместителю руководителя, главному бухгалтеру </w:t>
      </w:r>
      <w:r>
        <w:rPr>
          <w:rFonts w:ascii="Times New Roman" w:hAnsi="Times New Roman"/>
          <w:sz w:val="28"/>
          <w:szCs w:val="28"/>
        </w:rPr>
        <w:t>в учреждении сферы туризма и культуры условия премирования определяются: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участие в выполнении важных мероприятий, работ;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интенсивность, высокие результаты  и напряженность в работе;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организацию и проведение мероприятий, направленных на повышение значимости и им</w:t>
      </w:r>
      <w:r w:rsidR="00533239">
        <w:rPr>
          <w:rFonts w:ascii="Times New Roman" w:hAnsi="Times New Roman"/>
          <w:sz w:val="28"/>
          <w:szCs w:val="28"/>
        </w:rPr>
        <w:t>иджа учреждения среди населения.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5.5.3. </w:t>
      </w:r>
      <w:r w:rsidRPr="00286462">
        <w:rPr>
          <w:rFonts w:ascii="Times New Roman" w:hAnsi="Times New Roman"/>
          <w:sz w:val="28"/>
          <w:szCs w:val="28"/>
        </w:rPr>
        <w:t xml:space="preserve">Заместителю руководителя, главному бухгалтеру </w:t>
      </w:r>
      <w:r>
        <w:rPr>
          <w:rFonts w:ascii="Times New Roman" w:hAnsi="Times New Roman"/>
          <w:sz w:val="28"/>
          <w:szCs w:val="28"/>
        </w:rPr>
        <w:t>в учреждениях физической культуры, спорта и молодежной политики</w:t>
      </w:r>
      <w:r w:rsidRPr="002864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условия премирования определяются: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инициативу, творчество и применение в работе современных форм и методов организации труда;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участие в течение определенного периода в выполнении важных работ, мероприятий,  не определенных трудовым договором;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 интенсивность и напряженность работы;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выполнение особо важных и срочных работ;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непосредственное участие в реализации муниципальных программ;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иные условия, предусмотренные локальным нормативным актом учреждения,  с учетом специфики деятельности учреждения.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премирование за выполнение особо важных и сложных заданий, на премиальные выплаты по результатам работы в учреждениях физической культуры, спорта  ежегодно предусматривается до 29 процентов годового фонда оплаты труда. </w:t>
      </w:r>
    </w:p>
    <w:p w:rsidR="0088523B" w:rsidRDefault="0088523B" w:rsidP="00EF4D5F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учреждений молодежной политики при планировании фонда оплаты труда на премирование за выполнение особо важных и сложных заданий, премиальные выплаты по результатам работы предусматривается 30 процентов от годового фонда оплаты труда.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размерах и условиях оплаты труда</w:t>
      </w:r>
      <w:r w:rsidR="00AA4548">
        <w:rPr>
          <w:rFonts w:ascii="Times New Roman" w:hAnsi="Times New Roman"/>
          <w:sz w:val="28"/>
          <w:szCs w:val="28"/>
        </w:rPr>
        <w:t xml:space="preserve"> и иных выплат </w:t>
      </w:r>
      <w:bookmarkStart w:id="0" w:name="_GoBack"/>
      <w:bookmarkEnd w:id="0"/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руководителей, заместителей руководителей,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главных бухгалтеров муниципальных бюджетных учреждений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Ханты-Мансийска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НАРУШЕНИЙ И УПУЩЕНИЙ, ЗА КОТОРЫЕ ПРОИЗВОДИТСЯ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СНИЖЕНИЕ РАЗМЕРА ЕЖЕМЕСЯЧНОГО ПРЕМИРОВАНИЯ</w:t>
      </w:r>
    </w:p>
    <w:p w:rsidR="0088523B" w:rsidRDefault="0088523B" w:rsidP="00B90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5850"/>
        <w:gridCol w:w="2574"/>
      </w:tblGrid>
      <w:tr w:rsidR="0088523B" w:rsidRPr="002F4528">
        <w:trPr>
          <w:trHeight w:val="1200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7F4E">
              <w:rPr>
                <w:rFonts w:ascii="Times New Roman" w:hAnsi="Times New Roman"/>
              </w:rPr>
              <w:t>п</w:t>
            </w:r>
            <w:proofErr w:type="gramEnd"/>
            <w:r w:rsidRPr="00697F4E">
              <w:rPr>
                <w:rFonts w:ascii="Times New Roman" w:hAnsi="Times New Roman"/>
              </w:rPr>
              <w:t>/п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063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                   Нарушения и упущения               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7F4E">
              <w:rPr>
                <w:rFonts w:ascii="Times New Roman" w:hAnsi="Times New Roman"/>
              </w:rPr>
              <w:t>Процент снижения (за</w:t>
            </w:r>
            <w:proofErr w:type="gramEnd"/>
          </w:p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   каждый случай  </w:t>
            </w:r>
            <w:r w:rsidR="00533239">
              <w:rPr>
                <w:rFonts w:ascii="Times New Roman" w:hAnsi="Times New Roman"/>
              </w:rPr>
              <w:t>нарушения и</w:t>
            </w:r>
            <w:r w:rsidRPr="00697F4E">
              <w:rPr>
                <w:rFonts w:ascii="Times New Roman" w:hAnsi="Times New Roman"/>
              </w:rPr>
              <w:t xml:space="preserve">  </w:t>
            </w:r>
          </w:p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упущения в процентах</w:t>
            </w:r>
          </w:p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  от максимального  </w:t>
            </w:r>
          </w:p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размера ежемесячного</w:t>
            </w:r>
          </w:p>
          <w:p w:rsidR="0088523B" w:rsidRPr="00697F4E" w:rsidRDefault="0088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   премирования)    </w:t>
            </w:r>
          </w:p>
        </w:tc>
      </w:tr>
      <w:tr w:rsidR="0088523B" w:rsidRPr="002F4528" w:rsidTr="00C90649">
        <w:trPr>
          <w:trHeight w:val="771"/>
          <w:tblCellSpacing w:w="5" w:type="nil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1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  <w:bCs/>
                <w:iCs/>
                <w:lang w:eastAsia="ru-RU"/>
              </w:rPr>
              <w:t>Неисполнение или ненадлежащее исполнение должностных обязанностей, установленных должностной инструкцией работника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2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Некачественное, несвоевременное выполнение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функциональных обязанностей, </w:t>
            </w:r>
            <w:proofErr w:type="gramStart"/>
            <w:r w:rsidRPr="00697F4E">
              <w:rPr>
                <w:rFonts w:ascii="Times New Roman" w:hAnsi="Times New Roman"/>
              </w:rPr>
              <w:t>неквалифицированная</w:t>
            </w:r>
            <w:proofErr w:type="gramEnd"/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подготовка и оформление документов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3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Некачественное, несвоевременное выполнение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планов работы, постановлений, распоряжений,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решений и поручений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6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4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Неквалифицированное рассмотрение заявлений,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писем, жалоб от организаций и граждан, нарушение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сроков рассмотрения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5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97F4E">
              <w:rPr>
                <w:rFonts w:ascii="Times New Roman" w:hAnsi="Times New Roman"/>
              </w:rPr>
              <w:t>Нарушение сроков представления установленной</w:t>
            </w:r>
            <w:proofErr w:type="gramEnd"/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отчетности, представление неверной информации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 w:rsidTr="00697F4E">
        <w:trPr>
          <w:trHeight w:val="357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6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Невыполнение поручения вышестоящего руководства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7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697F4E">
              <w:rPr>
                <w:rFonts w:ascii="Times New Roman" w:hAnsi="Times New Roman"/>
              </w:rPr>
              <w:t>контроля за</w:t>
            </w:r>
            <w:proofErr w:type="gramEnd"/>
            <w:r w:rsidRPr="00697F4E">
              <w:rPr>
                <w:rFonts w:ascii="Times New Roman" w:hAnsi="Times New Roman"/>
              </w:rPr>
              <w:t xml:space="preserve"> работой подчиненных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служб, работников, подведомственных учреждений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50 %</w:t>
            </w:r>
          </w:p>
        </w:tc>
      </w:tr>
      <w:tr w:rsidR="0088523B" w:rsidRPr="002F4528" w:rsidTr="00815A89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8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Несоблюдение служебной дисциплины, нарушение</w:t>
            </w:r>
          </w:p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правил внутреннего трудового распорядка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 w:rsidTr="00815A89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9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  <w:bCs/>
                <w:iCs/>
                <w:lang w:eastAsia="ru-RU"/>
              </w:rPr>
              <w:t>Отсутствие проведения, несвоевременное или некачественное проведение инструктажа по технике безопасности, противопожарной безопасности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 w:rsidTr="00815A89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10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697F4E">
              <w:rPr>
                <w:rFonts w:ascii="Times New Roman" w:hAnsi="Times New Roman"/>
                <w:bCs/>
                <w:iCs/>
                <w:lang w:eastAsia="ru-RU"/>
              </w:rPr>
              <w:t>Нарушение в учете материальных ценностей, допущение недостач, хищений, порчи имущества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  <w:tr w:rsidR="0088523B" w:rsidRPr="002F4528">
        <w:trPr>
          <w:trHeight w:val="400"/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11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7F4E">
              <w:rPr>
                <w:rFonts w:ascii="Times New Roman" w:hAnsi="Times New Roman"/>
              </w:rPr>
              <w:t>Невыполнение муниципального задания в части показателей, характеризующих качество, объем (состав) оказания муниципальных услуг (выполнения работ)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23B" w:rsidRPr="00697F4E" w:rsidRDefault="0088523B" w:rsidP="00697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97F4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100 %</w:t>
            </w:r>
          </w:p>
        </w:tc>
      </w:tr>
    </w:tbl>
    <w:p w:rsidR="0088523B" w:rsidRDefault="0088523B" w:rsidP="00697F4E">
      <w:pPr>
        <w:autoSpaceDE w:val="0"/>
        <w:autoSpaceDN w:val="0"/>
        <w:adjustRightInd w:val="0"/>
        <w:spacing w:after="0" w:line="240" w:lineRule="auto"/>
      </w:pPr>
    </w:p>
    <w:sectPr w:rsidR="0088523B" w:rsidSect="00FA07B3"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4A" w:rsidRDefault="00877D4A" w:rsidP="00357896">
      <w:pPr>
        <w:spacing w:after="0" w:line="240" w:lineRule="auto"/>
      </w:pPr>
      <w:r>
        <w:separator/>
      </w:r>
    </w:p>
  </w:endnote>
  <w:endnote w:type="continuationSeparator" w:id="0">
    <w:p w:rsidR="00877D4A" w:rsidRDefault="00877D4A" w:rsidP="0035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B9" w:rsidRDefault="000343B9">
    <w:pPr>
      <w:pStyle w:val="a7"/>
      <w:jc w:val="right"/>
    </w:pPr>
  </w:p>
  <w:p w:rsidR="000343B9" w:rsidRDefault="00034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4A" w:rsidRDefault="00877D4A" w:rsidP="00357896">
      <w:pPr>
        <w:spacing w:after="0" w:line="240" w:lineRule="auto"/>
      </w:pPr>
      <w:r>
        <w:separator/>
      </w:r>
    </w:p>
  </w:footnote>
  <w:footnote w:type="continuationSeparator" w:id="0">
    <w:p w:rsidR="00877D4A" w:rsidRDefault="00877D4A" w:rsidP="00357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B9" w:rsidRDefault="000343B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4548">
      <w:rPr>
        <w:noProof/>
      </w:rPr>
      <w:t>17</w:t>
    </w:r>
    <w:r>
      <w:fldChar w:fldCharType="end"/>
    </w:r>
  </w:p>
  <w:p w:rsidR="000343B9" w:rsidRDefault="00034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2850"/>
    <w:multiLevelType w:val="multilevel"/>
    <w:tmpl w:val="779AD14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1">
    <w:nsid w:val="13490E4F"/>
    <w:multiLevelType w:val="multilevel"/>
    <w:tmpl w:val="21288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2">
    <w:nsid w:val="23425C47"/>
    <w:multiLevelType w:val="multilevel"/>
    <w:tmpl w:val="CA3CD2E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3">
    <w:nsid w:val="28AC7652"/>
    <w:multiLevelType w:val="multilevel"/>
    <w:tmpl w:val="E53E00A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cs="Times New Roman" w:hint="default"/>
      </w:rPr>
    </w:lvl>
  </w:abstractNum>
  <w:abstractNum w:abstractNumId="4">
    <w:nsid w:val="30893712"/>
    <w:multiLevelType w:val="multilevel"/>
    <w:tmpl w:val="5B121822"/>
    <w:lvl w:ilvl="0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cs="Times New Roman" w:hint="default"/>
      </w:rPr>
    </w:lvl>
  </w:abstractNum>
  <w:abstractNum w:abstractNumId="5">
    <w:nsid w:val="33492B3B"/>
    <w:multiLevelType w:val="hybridMultilevel"/>
    <w:tmpl w:val="4AA62F72"/>
    <w:lvl w:ilvl="0" w:tplc="A3405394">
      <w:start w:val="1"/>
      <w:numFmt w:val="decimal"/>
      <w:lvlText w:val="%1."/>
      <w:lvlJc w:val="left"/>
      <w:pPr>
        <w:ind w:left="46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0F">
      <w:start w:val="1"/>
      <w:numFmt w:val="decimal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6">
    <w:nsid w:val="3775363D"/>
    <w:multiLevelType w:val="multilevel"/>
    <w:tmpl w:val="F55A3F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cs="Times New Roman" w:hint="default"/>
      </w:rPr>
    </w:lvl>
  </w:abstractNum>
  <w:abstractNum w:abstractNumId="7">
    <w:nsid w:val="390A632C"/>
    <w:multiLevelType w:val="multilevel"/>
    <w:tmpl w:val="F75C46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8">
    <w:nsid w:val="45DE2AE3"/>
    <w:multiLevelType w:val="multilevel"/>
    <w:tmpl w:val="01D0FA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9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7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2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872" w:hanging="2160"/>
      </w:pPr>
      <w:rPr>
        <w:rFonts w:cs="Times New Roman" w:hint="default"/>
      </w:rPr>
    </w:lvl>
  </w:abstractNum>
  <w:abstractNum w:abstractNumId="9">
    <w:nsid w:val="460610F7"/>
    <w:multiLevelType w:val="multilevel"/>
    <w:tmpl w:val="04BA9FA0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>
    <w:nsid w:val="59D8787E"/>
    <w:multiLevelType w:val="multilevel"/>
    <w:tmpl w:val="984E8276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78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6" w:hanging="90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cs="Times New Roman" w:hint="default"/>
      </w:rPr>
    </w:lvl>
  </w:abstractNum>
  <w:abstractNum w:abstractNumId="11">
    <w:nsid w:val="5B3966B3"/>
    <w:multiLevelType w:val="multilevel"/>
    <w:tmpl w:val="6362445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65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6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3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32" w:hanging="2160"/>
      </w:pPr>
      <w:rPr>
        <w:rFonts w:cs="Times New Roman" w:hint="default"/>
      </w:rPr>
    </w:lvl>
  </w:abstractNum>
  <w:abstractNum w:abstractNumId="12">
    <w:nsid w:val="64473D0B"/>
    <w:multiLevelType w:val="hybridMultilevel"/>
    <w:tmpl w:val="FAA4272A"/>
    <w:lvl w:ilvl="0" w:tplc="A3405394">
      <w:start w:val="1"/>
      <w:numFmt w:val="decimal"/>
      <w:lvlText w:val="%1."/>
      <w:lvlJc w:val="left"/>
      <w:pPr>
        <w:ind w:left="41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3">
    <w:nsid w:val="6F490571"/>
    <w:multiLevelType w:val="hybridMultilevel"/>
    <w:tmpl w:val="1656449A"/>
    <w:lvl w:ilvl="0" w:tplc="1D025D76">
      <w:start w:val="11"/>
      <w:numFmt w:val="decimal"/>
      <w:lvlText w:val="%1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72CA0A96"/>
    <w:multiLevelType w:val="multilevel"/>
    <w:tmpl w:val="984E8276"/>
    <w:lvl w:ilvl="0">
      <w:start w:val="1"/>
      <w:numFmt w:val="decimal"/>
      <w:lvlText w:val="%1."/>
      <w:lvlJc w:val="left"/>
      <w:pPr>
        <w:ind w:left="900" w:hanging="9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78" w:hanging="9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6" w:hanging="90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cs="Times New Roman" w:hint="default"/>
      </w:rPr>
    </w:lvl>
  </w:abstractNum>
  <w:abstractNum w:abstractNumId="15">
    <w:nsid w:val="781F7F32"/>
    <w:multiLevelType w:val="hybridMultilevel"/>
    <w:tmpl w:val="0FCEA6A8"/>
    <w:lvl w:ilvl="0" w:tplc="A3405394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5BA"/>
    <w:rsid w:val="00001C30"/>
    <w:rsid w:val="00004671"/>
    <w:rsid w:val="00006270"/>
    <w:rsid w:val="000343B9"/>
    <w:rsid w:val="000412D7"/>
    <w:rsid w:val="00050646"/>
    <w:rsid w:val="00055A3C"/>
    <w:rsid w:val="00062101"/>
    <w:rsid w:val="0006324D"/>
    <w:rsid w:val="00083736"/>
    <w:rsid w:val="00090650"/>
    <w:rsid w:val="0009738C"/>
    <w:rsid w:val="000B48D2"/>
    <w:rsid w:val="000C011E"/>
    <w:rsid w:val="000F0D63"/>
    <w:rsid w:val="000F42F6"/>
    <w:rsid w:val="001104D0"/>
    <w:rsid w:val="001346B7"/>
    <w:rsid w:val="00136091"/>
    <w:rsid w:val="001373FC"/>
    <w:rsid w:val="001421B6"/>
    <w:rsid w:val="00152E7E"/>
    <w:rsid w:val="00185A7C"/>
    <w:rsid w:val="0019636D"/>
    <w:rsid w:val="001A2352"/>
    <w:rsid w:val="001A409B"/>
    <w:rsid w:val="001A4279"/>
    <w:rsid w:val="001A63F4"/>
    <w:rsid w:val="001A65BA"/>
    <w:rsid w:val="001B28CB"/>
    <w:rsid w:val="001C2371"/>
    <w:rsid w:val="001C345F"/>
    <w:rsid w:val="001C71ED"/>
    <w:rsid w:val="001F06EB"/>
    <w:rsid w:val="001F74FD"/>
    <w:rsid w:val="00200C5E"/>
    <w:rsid w:val="00207F72"/>
    <w:rsid w:val="002240C4"/>
    <w:rsid w:val="00253802"/>
    <w:rsid w:val="00255490"/>
    <w:rsid w:val="00256EB2"/>
    <w:rsid w:val="00273CEE"/>
    <w:rsid w:val="00275409"/>
    <w:rsid w:val="00280C2E"/>
    <w:rsid w:val="00286462"/>
    <w:rsid w:val="00294377"/>
    <w:rsid w:val="00295132"/>
    <w:rsid w:val="002978B1"/>
    <w:rsid w:val="00297DA1"/>
    <w:rsid w:val="002B1979"/>
    <w:rsid w:val="002B4030"/>
    <w:rsid w:val="002C515C"/>
    <w:rsid w:val="002C629A"/>
    <w:rsid w:val="002D1DC8"/>
    <w:rsid w:val="002D45BA"/>
    <w:rsid w:val="002F4528"/>
    <w:rsid w:val="002F5B59"/>
    <w:rsid w:val="002F5FAE"/>
    <w:rsid w:val="00301E3D"/>
    <w:rsid w:val="003072A2"/>
    <w:rsid w:val="003118E3"/>
    <w:rsid w:val="00313ADB"/>
    <w:rsid w:val="00347409"/>
    <w:rsid w:val="00354452"/>
    <w:rsid w:val="00354AAC"/>
    <w:rsid w:val="00354B57"/>
    <w:rsid w:val="003561F4"/>
    <w:rsid w:val="00357896"/>
    <w:rsid w:val="00357BF9"/>
    <w:rsid w:val="00361591"/>
    <w:rsid w:val="003747AA"/>
    <w:rsid w:val="003749AF"/>
    <w:rsid w:val="00374E92"/>
    <w:rsid w:val="00390EE7"/>
    <w:rsid w:val="003A42CE"/>
    <w:rsid w:val="003B1DAC"/>
    <w:rsid w:val="003C0EAE"/>
    <w:rsid w:val="003C319B"/>
    <w:rsid w:val="003C410D"/>
    <w:rsid w:val="003C4C2E"/>
    <w:rsid w:val="003D2B7A"/>
    <w:rsid w:val="003E2B67"/>
    <w:rsid w:val="003F34AD"/>
    <w:rsid w:val="003F3815"/>
    <w:rsid w:val="003F7EF5"/>
    <w:rsid w:val="00407106"/>
    <w:rsid w:val="004111B7"/>
    <w:rsid w:val="0041466B"/>
    <w:rsid w:val="00415E3B"/>
    <w:rsid w:val="00425332"/>
    <w:rsid w:val="00432E33"/>
    <w:rsid w:val="00434FE4"/>
    <w:rsid w:val="00436B0C"/>
    <w:rsid w:val="00441FD8"/>
    <w:rsid w:val="004466CC"/>
    <w:rsid w:val="00457259"/>
    <w:rsid w:val="00461FAE"/>
    <w:rsid w:val="00462607"/>
    <w:rsid w:val="004654DA"/>
    <w:rsid w:val="004657D3"/>
    <w:rsid w:val="00470C28"/>
    <w:rsid w:val="004863C5"/>
    <w:rsid w:val="00487B88"/>
    <w:rsid w:val="0049404F"/>
    <w:rsid w:val="004B1354"/>
    <w:rsid w:val="004B45A7"/>
    <w:rsid w:val="004C4072"/>
    <w:rsid w:val="004D28D6"/>
    <w:rsid w:val="004D3D28"/>
    <w:rsid w:val="004F52B6"/>
    <w:rsid w:val="0050437C"/>
    <w:rsid w:val="00515C25"/>
    <w:rsid w:val="00520DB1"/>
    <w:rsid w:val="00533239"/>
    <w:rsid w:val="00534297"/>
    <w:rsid w:val="00537619"/>
    <w:rsid w:val="00542FB6"/>
    <w:rsid w:val="00544063"/>
    <w:rsid w:val="00550A55"/>
    <w:rsid w:val="005521D5"/>
    <w:rsid w:val="005542B2"/>
    <w:rsid w:val="00554CFC"/>
    <w:rsid w:val="00563826"/>
    <w:rsid w:val="00566A27"/>
    <w:rsid w:val="0057031F"/>
    <w:rsid w:val="0059426E"/>
    <w:rsid w:val="00595777"/>
    <w:rsid w:val="005B0136"/>
    <w:rsid w:val="005B2689"/>
    <w:rsid w:val="005B3C50"/>
    <w:rsid w:val="005C430E"/>
    <w:rsid w:val="005C60AB"/>
    <w:rsid w:val="005D002A"/>
    <w:rsid w:val="005D2F67"/>
    <w:rsid w:val="005D448B"/>
    <w:rsid w:val="005E5DB0"/>
    <w:rsid w:val="005E7F3B"/>
    <w:rsid w:val="006061EC"/>
    <w:rsid w:val="0061195A"/>
    <w:rsid w:val="00617381"/>
    <w:rsid w:val="006212AE"/>
    <w:rsid w:val="006310EA"/>
    <w:rsid w:val="00640C7D"/>
    <w:rsid w:val="00642CD5"/>
    <w:rsid w:val="00644F6A"/>
    <w:rsid w:val="0065181E"/>
    <w:rsid w:val="00651C04"/>
    <w:rsid w:val="00653745"/>
    <w:rsid w:val="00662292"/>
    <w:rsid w:val="00662FDB"/>
    <w:rsid w:val="006633BA"/>
    <w:rsid w:val="00674750"/>
    <w:rsid w:val="006906A0"/>
    <w:rsid w:val="006923FF"/>
    <w:rsid w:val="00697F4E"/>
    <w:rsid w:val="006A2CAA"/>
    <w:rsid w:val="006B1BDF"/>
    <w:rsid w:val="006B4A22"/>
    <w:rsid w:val="006B4B0F"/>
    <w:rsid w:val="006B7ED3"/>
    <w:rsid w:val="006C00C8"/>
    <w:rsid w:val="006D1BF3"/>
    <w:rsid w:val="006D4D28"/>
    <w:rsid w:val="006F6C82"/>
    <w:rsid w:val="00701DCE"/>
    <w:rsid w:val="00701E1E"/>
    <w:rsid w:val="007026BE"/>
    <w:rsid w:val="00724CE3"/>
    <w:rsid w:val="00740DBD"/>
    <w:rsid w:val="00742870"/>
    <w:rsid w:val="00746934"/>
    <w:rsid w:val="00750265"/>
    <w:rsid w:val="007508F5"/>
    <w:rsid w:val="00754199"/>
    <w:rsid w:val="00757613"/>
    <w:rsid w:val="00795FD7"/>
    <w:rsid w:val="00797E31"/>
    <w:rsid w:val="007B14FE"/>
    <w:rsid w:val="007B3EDD"/>
    <w:rsid w:val="007C172B"/>
    <w:rsid w:val="007C55B9"/>
    <w:rsid w:val="007C732D"/>
    <w:rsid w:val="007D4DD2"/>
    <w:rsid w:val="007E4C29"/>
    <w:rsid w:val="007E601A"/>
    <w:rsid w:val="007F2E24"/>
    <w:rsid w:val="007F4B6C"/>
    <w:rsid w:val="007F5F0C"/>
    <w:rsid w:val="00807457"/>
    <w:rsid w:val="008150FE"/>
    <w:rsid w:val="00815A89"/>
    <w:rsid w:val="00826E26"/>
    <w:rsid w:val="00831324"/>
    <w:rsid w:val="00831D37"/>
    <w:rsid w:val="00846A3C"/>
    <w:rsid w:val="00852195"/>
    <w:rsid w:val="0085640C"/>
    <w:rsid w:val="008612D7"/>
    <w:rsid w:val="00866DC2"/>
    <w:rsid w:val="008731DC"/>
    <w:rsid w:val="00877D4A"/>
    <w:rsid w:val="0088523B"/>
    <w:rsid w:val="00890C6B"/>
    <w:rsid w:val="008929C0"/>
    <w:rsid w:val="00893FBE"/>
    <w:rsid w:val="00894620"/>
    <w:rsid w:val="008B73C8"/>
    <w:rsid w:val="008C3959"/>
    <w:rsid w:val="008C67DB"/>
    <w:rsid w:val="008D00B3"/>
    <w:rsid w:val="008D5776"/>
    <w:rsid w:val="008D67A2"/>
    <w:rsid w:val="008E6882"/>
    <w:rsid w:val="00916589"/>
    <w:rsid w:val="00933D18"/>
    <w:rsid w:val="009379DF"/>
    <w:rsid w:val="00941361"/>
    <w:rsid w:val="00942D4D"/>
    <w:rsid w:val="00956BEF"/>
    <w:rsid w:val="00966D7D"/>
    <w:rsid w:val="00981226"/>
    <w:rsid w:val="00983FC4"/>
    <w:rsid w:val="00991E98"/>
    <w:rsid w:val="009A0103"/>
    <w:rsid w:val="009A3BE8"/>
    <w:rsid w:val="009A75C3"/>
    <w:rsid w:val="009B4248"/>
    <w:rsid w:val="009C6C6B"/>
    <w:rsid w:val="009C770A"/>
    <w:rsid w:val="009E32C6"/>
    <w:rsid w:val="00A0262D"/>
    <w:rsid w:val="00A04E81"/>
    <w:rsid w:val="00A06D47"/>
    <w:rsid w:val="00A12791"/>
    <w:rsid w:val="00A14BA5"/>
    <w:rsid w:val="00A26E64"/>
    <w:rsid w:val="00A27F68"/>
    <w:rsid w:val="00A36144"/>
    <w:rsid w:val="00A437C4"/>
    <w:rsid w:val="00A52A5A"/>
    <w:rsid w:val="00A60C87"/>
    <w:rsid w:val="00A62889"/>
    <w:rsid w:val="00A727DB"/>
    <w:rsid w:val="00A773DF"/>
    <w:rsid w:val="00A80937"/>
    <w:rsid w:val="00A8767F"/>
    <w:rsid w:val="00A97AC5"/>
    <w:rsid w:val="00AA4548"/>
    <w:rsid w:val="00AA7408"/>
    <w:rsid w:val="00AB70D0"/>
    <w:rsid w:val="00AB78DF"/>
    <w:rsid w:val="00AC0404"/>
    <w:rsid w:val="00AC0D91"/>
    <w:rsid w:val="00AC33CA"/>
    <w:rsid w:val="00AC5F9B"/>
    <w:rsid w:val="00AC6F4D"/>
    <w:rsid w:val="00AD167D"/>
    <w:rsid w:val="00AD3106"/>
    <w:rsid w:val="00AE31B3"/>
    <w:rsid w:val="00AE5D33"/>
    <w:rsid w:val="00AE7EBE"/>
    <w:rsid w:val="00AF59C0"/>
    <w:rsid w:val="00B03EDC"/>
    <w:rsid w:val="00B04BAB"/>
    <w:rsid w:val="00B15143"/>
    <w:rsid w:val="00B2185D"/>
    <w:rsid w:val="00B3123B"/>
    <w:rsid w:val="00B40696"/>
    <w:rsid w:val="00B42534"/>
    <w:rsid w:val="00B433CA"/>
    <w:rsid w:val="00B43D29"/>
    <w:rsid w:val="00B60C70"/>
    <w:rsid w:val="00B8166A"/>
    <w:rsid w:val="00B83EF1"/>
    <w:rsid w:val="00B86C25"/>
    <w:rsid w:val="00B906D9"/>
    <w:rsid w:val="00BA01E1"/>
    <w:rsid w:val="00BA60E7"/>
    <w:rsid w:val="00BB077C"/>
    <w:rsid w:val="00BB082B"/>
    <w:rsid w:val="00BB0BAB"/>
    <w:rsid w:val="00BD0D64"/>
    <w:rsid w:val="00BE13BE"/>
    <w:rsid w:val="00BE3EA2"/>
    <w:rsid w:val="00C07111"/>
    <w:rsid w:val="00C1021E"/>
    <w:rsid w:val="00C111E9"/>
    <w:rsid w:val="00C12AC0"/>
    <w:rsid w:val="00C221E0"/>
    <w:rsid w:val="00C25BD8"/>
    <w:rsid w:val="00C400D1"/>
    <w:rsid w:val="00C407C4"/>
    <w:rsid w:val="00C418BE"/>
    <w:rsid w:val="00C525A4"/>
    <w:rsid w:val="00C56127"/>
    <w:rsid w:val="00C605F7"/>
    <w:rsid w:val="00C8131C"/>
    <w:rsid w:val="00C90649"/>
    <w:rsid w:val="00CA3046"/>
    <w:rsid w:val="00CA6058"/>
    <w:rsid w:val="00CA6651"/>
    <w:rsid w:val="00CB1DFA"/>
    <w:rsid w:val="00CB4381"/>
    <w:rsid w:val="00CD6660"/>
    <w:rsid w:val="00CE7A47"/>
    <w:rsid w:val="00CE7B1F"/>
    <w:rsid w:val="00CF71B8"/>
    <w:rsid w:val="00D003EE"/>
    <w:rsid w:val="00D03446"/>
    <w:rsid w:val="00D07E4E"/>
    <w:rsid w:val="00D150BA"/>
    <w:rsid w:val="00D21299"/>
    <w:rsid w:val="00D24180"/>
    <w:rsid w:val="00D27B79"/>
    <w:rsid w:val="00D32391"/>
    <w:rsid w:val="00D35533"/>
    <w:rsid w:val="00D4019E"/>
    <w:rsid w:val="00D44BD4"/>
    <w:rsid w:val="00D509F5"/>
    <w:rsid w:val="00D54CC2"/>
    <w:rsid w:val="00D56183"/>
    <w:rsid w:val="00D60A0F"/>
    <w:rsid w:val="00D70F3B"/>
    <w:rsid w:val="00D71D7B"/>
    <w:rsid w:val="00D96DB5"/>
    <w:rsid w:val="00DA2585"/>
    <w:rsid w:val="00DA2FCC"/>
    <w:rsid w:val="00DA3596"/>
    <w:rsid w:val="00DB7C9D"/>
    <w:rsid w:val="00DC3CCB"/>
    <w:rsid w:val="00DD1CD2"/>
    <w:rsid w:val="00DD6E6B"/>
    <w:rsid w:val="00DE1809"/>
    <w:rsid w:val="00DE5D70"/>
    <w:rsid w:val="00DF0073"/>
    <w:rsid w:val="00DF2371"/>
    <w:rsid w:val="00E10E84"/>
    <w:rsid w:val="00E1130B"/>
    <w:rsid w:val="00E1260E"/>
    <w:rsid w:val="00E22640"/>
    <w:rsid w:val="00E234A9"/>
    <w:rsid w:val="00E330C3"/>
    <w:rsid w:val="00E377D2"/>
    <w:rsid w:val="00E51F77"/>
    <w:rsid w:val="00E52916"/>
    <w:rsid w:val="00E6096F"/>
    <w:rsid w:val="00E733D8"/>
    <w:rsid w:val="00E76202"/>
    <w:rsid w:val="00E77021"/>
    <w:rsid w:val="00E80611"/>
    <w:rsid w:val="00E875EA"/>
    <w:rsid w:val="00E96E26"/>
    <w:rsid w:val="00EB1450"/>
    <w:rsid w:val="00EB7AD5"/>
    <w:rsid w:val="00ED0A19"/>
    <w:rsid w:val="00ED48DB"/>
    <w:rsid w:val="00EE072B"/>
    <w:rsid w:val="00EE0D03"/>
    <w:rsid w:val="00EF4D5F"/>
    <w:rsid w:val="00F001D7"/>
    <w:rsid w:val="00F37C74"/>
    <w:rsid w:val="00F4022E"/>
    <w:rsid w:val="00F512DD"/>
    <w:rsid w:val="00F611C8"/>
    <w:rsid w:val="00F63136"/>
    <w:rsid w:val="00F65C1E"/>
    <w:rsid w:val="00F83B9D"/>
    <w:rsid w:val="00F879EF"/>
    <w:rsid w:val="00F87E77"/>
    <w:rsid w:val="00F941C8"/>
    <w:rsid w:val="00FA053A"/>
    <w:rsid w:val="00FA07B3"/>
    <w:rsid w:val="00FA460C"/>
    <w:rsid w:val="00FC5DB6"/>
    <w:rsid w:val="00FE5B3A"/>
    <w:rsid w:val="00FE7395"/>
    <w:rsid w:val="00FF13B5"/>
    <w:rsid w:val="00FF1C84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6A2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56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357896"/>
    <w:rPr>
      <w:rFonts w:cs="Times New Roman"/>
    </w:rPr>
  </w:style>
  <w:style w:type="paragraph" w:styleId="a7">
    <w:name w:val="footer"/>
    <w:basedOn w:val="a"/>
    <w:link w:val="a8"/>
    <w:uiPriority w:val="99"/>
    <w:rsid w:val="00357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35789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2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2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E08C1909500232133C7EC0BDF0D62FEA567D40FBF8348FF1D225B65FFD00B1B814F27B4BDF8G3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08C1909500232133C7F206C96135F1A26A8B01B28F4BA9447D0038A8D9014CFCG6J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08C1909500232133C7EC0BDF0D62FEA567D40FBF8348FF1D225B65FFD00B1B814F27B6FBG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08C1909500232133C7EC0BDF0D62FEA567D40FBF8348FF1D225B65FFD00B1B814F27B2BD85A4B5F4GCJ" TargetMode="External"/><Relationship Id="rId10" Type="http://schemas.openxmlformats.org/officeDocument/2006/relationships/hyperlink" Target="consultantplus://offline/ref=BE08C1909500232133C7EC0BDF0D62FEA567D40FBF8348FF1D225B65FFD00B1B814F27B2BD85ACB4F4G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08C1909500232133C7EC0BDF0D62FEA567D40FBF8348FF1D225B65FFD00B1B814F27B2BD84ADBDF4G3J" TargetMode="External"/><Relationship Id="rId14" Type="http://schemas.openxmlformats.org/officeDocument/2006/relationships/hyperlink" Target="consultantplus://offline/ref=BE08C1909500232133C7EC0BDF0D62FEA567D40FBF8348FF1D225B65FFD00B1B814F27B2BD85A4B5F4GC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19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Федорова</cp:lastModifiedBy>
  <cp:revision>19</cp:revision>
  <cp:lastPrinted>2014-09-16T09:50:00Z</cp:lastPrinted>
  <dcterms:created xsi:type="dcterms:W3CDTF">2014-07-07T10:56:00Z</dcterms:created>
  <dcterms:modified xsi:type="dcterms:W3CDTF">2014-09-29T05:51:00Z</dcterms:modified>
</cp:coreProperties>
</file>